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F7E6" w14:textId="4B86E637" w:rsidR="007825FC" w:rsidRPr="003F2D38" w:rsidRDefault="007E2780" w:rsidP="00B51CE5">
      <w:pPr>
        <w:spacing w:line="276" w:lineRule="auto"/>
        <w:jc w:val="both"/>
        <w:rPr>
          <w:rFonts w:ascii="Calibri Light" w:hAnsi="Calibri Light" w:cs="Calibri Light"/>
        </w:rPr>
      </w:pPr>
      <w:r w:rsidRPr="003F2D38">
        <w:rPr>
          <w:rFonts w:ascii="Calibri Light" w:hAnsi="Calibri Light" w:cs="Calibri Light"/>
          <w:noProof/>
        </w:rPr>
        <w:drawing>
          <wp:anchor distT="0" distB="0" distL="114300" distR="114300" simplePos="0" relativeHeight="251658240" behindDoc="0" locked="0" layoutInCell="1" allowOverlap="1" wp14:anchorId="29DE0502" wp14:editId="7D9770A1">
            <wp:simplePos x="0" y="0"/>
            <wp:positionH relativeFrom="column">
              <wp:posOffset>1437640</wp:posOffset>
            </wp:positionH>
            <wp:positionV relativeFrom="paragraph">
              <wp:posOffset>329</wp:posOffset>
            </wp:positionV>
            <wp:extent cx="2623185" cy="128143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1" cstate="print">
                      <a:extLst>
                        <a:ext uri="{28A0092B-C50C-407E-A947-70E740481C1C}">
                          <a14:useLocalDpi xmlns:a14="http://schemas.microsoft.com/office/drawing/2010/main" val="0"/>
                        </a:ext>
                      </a:extLst>
                    </a:blip>
                    <a:srcRect t="24124" b="25671"/>
                    <a:stretch/>
                  </pic:blipFill>
                  <pic:spPr bwMode="auto">
                    <a:xfrm>
                      <a:off x="0" y="0"/>
                      <a:ext cx="2623185" cy="1281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B244C" w14:textId="598B2E95" w:rsidR="007825FC" w:rsidRPr="003F2D38" w:rsidRDefault="007825FC" w:rsidP="00B51CE5">
      <w:pPr>
        <w:spacing w:line="276" w:lineRule="auto"/>
        <w:jc w:val="both"/>
        <w:rPr>
          <w:rFonts w:ascii="Calibri Light" w:hAnsi="Calibri Light" w:cs="Calibri Light"/>
        </w:rPr>
      </w:pPr>
    </w:p>
    <w:p w14:paraId="666C471B" w14:textId="5E7FC1AA" w:rsidR="007825FC" w:rsidRPr="003F2D38" w:rsidRDefault="007825FC" w:rsidP="00B51CE5">
      <w:pPr>
        <w:spacing w:line="276" w:lineRule="auto"/>
        <w:jc w:val="both"/>
        <w:rPr>
          <w:rFonts w:ascii="Calibri Light" w:hAnsi="Calibri Light" w:cs="Calibri Light"/>
        </w:rPr>
      </w:pPr>
    </w:p>
    <w:tbl>
      <w:tblPr>
        <w:tblW w:w="9498" w:type="dxa"/>
        <w:tblInd w:w="-10" w:type="dxa"/>
        <w:tblBorders>
          <w:top w:val="single" w:sz="8" w:space="0" w:color="4B4B4B"/>
          <w:left w:val="single" w:sz="8" w:space="0" w:color="4B4B4B"/>
          <w:bottom w:val="single" w:sz="8" w:space="0" w:color="4B4B4B"/>
          <w:right w:val="single" w:sz="8" w:space="0" w:color="4B4B4B"/>
          <w:insideH w:val="single" w:sz="8" w:space="0" w:color="4B4B4B"/>
          <w:insideV w:val="single" w:sz="8" w:space="0" w:color="4B4B4B"/>
        </w:tblBorders>
        <w:tblLayout w:type="fixed"/>
        <w:tblCellMar>
          <w:left w:w="0" w:type="dxa"/>
          <w:right w:w="0" w:type="dxa"/>
        </w:tblCellMar>
        <w:tblLook w:val="01E0" w:firstRow="1" w:lastRow="1" w:firstColumn="1" w:lastColumn="1" w:noHBand="0" w:noVBand="0"/>
      </w:tblPr>
      <w:tblGrid>
        <w:gridCol w:w="3134"/>
        <w:gridCol w:w="6364"/>
      </w:tblGrid>
      <w:tr w:rsidR="00281200" w:rsidRPr="003F2D38" w14:paraId="4ADA5241" w14:textId="77777777" w:rsidTr="00CB0241">
        <w:trPr>
          <w:trHeight w:val="527"/>
        </w:trPr>
        <w:tc>
          <w:tcPr>
            <w:tcW w:w="9498" w:type="dxa"/>
            <w:gridSpan w:val="2"/>
            <w:tcBorders>
              <w:left w:val="single" w:sz="8" w:space="0" w:color="4B5050"/>
              <w:bottom w:val="single" w:sz="8" w:space="0" w:color="505050"/>
              <w:right w:val="single" w:sz="8" w:space="0" w:color="505050"/>
            </w:tcBorders>
          </w:tcPr>
          <w:p w14:paraId="62F0CC4B" w14:textId="3108EEA5" w:rsidR="007825FC" w:rsidRPr="00CD1DDD" w:rsidRDefault="003D26AB" w:rsidP="00B51CE5">
            <w:pPr>
              <w:spacing w:line="276" w:lineRule="auto"/>
              <w:jc w:val="both"/>
              <w:rPr>
                <w:rFonts w:ascii="Calibri Light" w:hAnsi="Calibri Light" w:cs="Calibri Light"/>
                <w:b/>
                <w:bCs/>
              </w:rPr>
            </w:pPr>
            <w:r>
              <w:rPr>
                <w:rFonts w:ascii="Calibri Light" w:hAnsi="Calibri Light" w:cs="Calibri Light"/>
                <w:b/>
                <w:bCs/>
              </w:rPr>
              <w:t>Key</w:t>
            </w:r>
            <w:r w:rsidR="00BB6924" w:rsidRPr="00CD1DDD">
              <w:rPr>
                <w:rFonts w:ascii="Calibri Light" w:hAnsi="Calibri Light" w:cs="Calibri Light"/>
                <w:b/>
                <w:bCs/>
              </w:rPr>
              <w:t xml:space="preserve"> Information:</w:t>
            </w:r>
          </w:p>
        </w:tc>
      </w:tr>
      <w:tr w:rsidR="00281200" w:rsidRPr="003F2D38" w14:paraId="437DBF61" w14:textId="77777777" w:rsidTr="00CB0241">
        <w:trPr>
          <w:trHeight w:val="332"/>
        </w:trPr>
        <w:tc>
          <w:tcPr>
            <w:tcW w:w="3134" w:type="dxa"/>
            <w:tcBorders>
              <w:top w:val="single" w:sz="8" w:space="0" w:color="505050"/>
              <w:left w:val="single" w:sz="8" w:space="0" w:color="4B5050"/>
              <w:bottom w:val="single" w:sz="8" w:space="0" w:color="505050"/>
              <w:right w:val="single" w:sz="8" w:space="0" w:color="505050"/>
            </w:tcBorders>
          </w:tcPr>
          <w:p w14:paraId="34926EDE"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Position Title</w:t>
            </w:r>
          </w:p>
        </w:tc>
        <w:tc>
          <w:tcPr>
            <w:tcW w:w="6364" w:type="dxa"/>
            <w:tcBorders>
              <w:top w:val="single" w:sz="8" w:space="0" w:color="505050"/>
              <w:left w:val="single" w:sz="8" w:space="0" w:color="505050"/>
              <w:bottom w:val="single" w:sz="8" w:space="0" w:color="505050"/>
              <w:right w:val="single" w:sz="8" w:space="0" w:color="505050"/>
            </w:tcBorders>
          </w:tcPr>
          <w:p w14:paraId="70B3F9A9" w14:textId="39AA4225" w:rsidR="007825FC" w:rsidRPr="003F2D38" w:rsidRDefault="004712BC" w:rsidP="00B51CE5">
            <w:pPr>
              <w:spacing w:line="276" w:lineRule="auto"/>
              <w:jc w:val="both"/>
              <w:rPr>
                <w:rFonts w:ascii="Calibri Light" w:hAnsi="Calibri Light" w:cs="Calibri Light"/>
              </w:rPr>
            </w:pPr>
            <w:r w:rsidRPr="004712BC">
              <w:rPr>
                <w:rFonts w:ascii="Calibri Light" w:hAnsi="Calibri Light" w:cs="Calibri Light"/>
              </w:rPr>
              <w:t>Communications and Events Officer</w:t>
            </w:r>
          </w:p>
        </w:tc>
      </w:tr>
      <w:tr w:rsidR="00281200" w:rsidRPr="003F2D38" w14:paraId="58CA25A6" w14:textId="77777777" w:rsidTr="00CB0241">
        <w:trPr>
          <w:trHeight w:val="330"/>
        </w:trPr>
        <w:tc>
          <w:tcPr>
            <w:tcW w:w="3134" w:type="dxa"/>
            <w:tcBorders>
              <w:top w:val="single" w:sz="8" w:space="0" w:color="505050"/>
              <w:left w:val="single" w:sz="8" w:space="0" w:color="4B5050"/>
              <w:bottom w:val="single" w:sz="8" w:space="0" w:color="505050"/>
              <w:right w:val="single" w:sz="8" w:space="0" w:color="505050"/>
            </w:tcBorders>
          </w:tcPr>
          <w:p w14:paraId="4A23D729"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Program/Department</w:t>
            </w:r>
          </w:p>
        </w:tc>
        <w:tc>
          <w:tcPr>
            <w:tcW w:w="6364" w:type="dxa"/>
            <w:tcBorders>
              <w:top w:val="single" w:sz="8" w:space="0" w:color="505050"/>
              <w:left w:val="single" w:sz="8" w:space="0" w:color="505050"/>
              <w:bottom w:val="single" w:sz="8" w:space="0" w:color="505050"/>
              <w:right w:val="single" w:sz="8" w:space="0" w:color="505050"/>
            </w:tcBorders>
          </w:tcPr>
          <w:p w14:paraId="5C022173" w14:textId="75A86CB5" w:rsidR="007825FC" w:rsidRPr="003F2D38" w:rsidRDefault="009A4CDE" w:rsidP="00B51CE5">
            <w:pPr>
              <w:spacing w:line="276" w:lineRule="auto"/>
              <w:jc w:val="both"/>
              <w:rPr>
                <w:rFonts w:ascii="Calibri Light" w:hAnsi="Calibri Light" w:cs="Calibri Light"/>
              </w:rPr>
            </w:pPr>
            <w:r>
              <w:rPr>
                <w:rFonts w:ascii="Calibri Light" w:hAnsi="Calibri Light" w:cs="Calibri Light"/>
              </w:rPr>
              <w:t>Community Engagement</w:t>
            </w:r>
            <w:r w:rsidR="00810D84">
              <w:rPr>
                <w:rFonts w:ascii="Calibri Light" w:hAnsi="Calibri Light" w:cs="Calibri Light"/>
              </w:rPr>
              <w:t xml:space="preserve"> </w:t>
            </w:r>
          </w:p>
        </w:tc>
      </w:tr>
      <w:tr w:rsidR="00281200" w:rsidRPr="003F2D38" w14:paraId="769C9C30" w14:textId="77777777" w:rsidTr="00CB0241">
        <w:trPr>
          <w:trHeight w:val="332"/>
        </w:trPr>
        <w:tc>
          <w:tcPr>
            <w:tcW w:w="3134" w:type="dxa"/>
            <w:tcBorders>
              <w:top w:val="single" w:sz="8" w:space="0" w:color="505050"/>
              <w:left w:val="single" w:sz="8" w:space="0" w:color="4B5050"/>
              <w:bottom w:val="single" w:sz="8" w:space="0" w:color="505050"/>
              <w:right w:val="single" w:sz="8" w:space="0" w:color="505050"/>
            </w:tcBorders>
          </w:tcPr>
          <w:p w14:paraId="5E132838" w14:textId="06302FBF"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Location</w:t>
            </w:r>
          </w:p>
        </w:tc>
        <w:tc>
          <w:tcPr>
            <w:tcW w:w="6364" w:type="dxa"/>
            <w:tcBorders>
              <w:top w:val="single" w:sz="8" w:space="0" w:color="505050"/>
              <w:left w:val="single" w:sz="8" w:space="0" w:color="505050"/>
              <w:bottom w:val="single" w:sz="8" w:space="0" w:color="505050"/>
              <w:right w:val="single" w:sz="8" w:space="0" w:color="505050"/>
            </w:tcBorders>
          </w:tcPr>
          <w:p w14:paraId="1FFAE129" w14:textId="20D067ED" w:rsidR="007825FC" w:rsidRPr="00D0162F" w:rsidRDefault="00D0162F" w:rsidP="00D0162F">
            <w:pPr>
              <w:spacing w:line="276" w:lineRule="auto"/>
              <w:jc w:val="both"/>
              <w:rPr>
                <w:rFonts w:ascii="Calibri Light" w:eastAsia="Times New Roman" w:hAnsi="Calibri Light" w:cs="Calibri Light"/>
              </w:rPr>
            </w:pPr>
            <w:r w:rsidRPr="00D0162F">
              <w:rPr>
                <w:rFonts w:ascii="Calibri Light" w:hAnsi="Calibri Light" w:cs="Calibri Light"/>
              </w:rPr>
              <w:t>State based</w:t>
            </w:r>
            <w:r w:rsidR="00724908">
              <w:rPr>
                <w:rFonts w:ascii="Calibri Light" w:hAnsi="Calibri Light" w:cs="Calibri Light"/>
              </w:rPr>
              <w:t>, Preferred base in Northern Tasmania</w:t>
            </w:r>
          </w:p>
        </w:tc>
      </w:tr>
      <w:tr w:rsidR="00281200" w:rsidRPr="003F2D38" w14:paraId="395EC0DB" w14:textId="77777777" w:rsidTr="00CB0241">
        <w:trPr>
          <w:trHeight w:val="330"/>
        </w:trPr>
        <w:tc>
          <w:tcPr>
            <w:tcW w:w="3134" w:type="dxa"/>
            <w:tcBorders>
              <w:top w:val="single" w:sz="8" w:space="0" w:color="505050"/>
              <w:left w:val="single" w:sz="8" w:space="0" w:color="4B5050"/>
              <w:bottom w:val="single" w:sz="8" w:space="0" w:color="505050"/>
              <w:right w:val="single" w:sz="8" w:space="0" w:color="505050"/>
            </w:tcBorders>
          </w:tcPr>
          <w:p w14:paraId="7120C36A"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Reporting To</w:t>
            </w:r>
          </w:p>
        </w:tc>
        <w:tc>
          <w:tcPr>
            <w:tcW w:w="6364" w:type="dxa"/>
            <w:tcBorders>
              <w:top w:val="single" w:sz="8" w:space="0" w:color="505050"/>
              <w:left w:val="single" w:sz="8" w:space="0" w:color="505050"/>
              <w:bottom w:val="single" w:sz="8" w:space="0" w:color="505050"/>
              <w:right w:val="single" w:sz="8" w:space="0" w:color="505050"/>
            </w:tcBorders>
          </w:tcPr>
          <w:p w14:paraId="10F59B98" w14:textId="2D876CD1" w:rsidR="007825FC" w:rsidRPr="003F2D38" w:rsidRDefault="00563333" w:rsidP="00B51CE5">
            <w:pPr>
              <w:spacing w:line="276" w:lineRule="auto"/>
              <w:jc w:val="both"/>
              <w:rPr>
                <w:rFonts w:ascii="Calibri Light" w:hAnsi="Calibri Light" w:cs="Calibri Light"/>
              </w:rPr>
            </w:pPr>
            <w:r>
              <w:rPr>
                <w:rFonts w:ascii="Calibri Light" w:hAnsi="Calibri Light" w:cs="Calibri Light"/>
              </w:rPr>
              <w:t>Co</w:t>
            </w:r>
            <w:r w:rsidR="00F40B4C">
              <w:rPr>
                <w:rFonts w:ascii="Calibri Light" w:hAnsi="Calibri Light" w:cs="Calibri Light"/>
              </w:rPr>
              <w:t>mmunity Impact and Engagement Manager</w:t>
            </w:r>
          </w:p>
        </w:tc>
      </w:tr>
      <w:tr w:rsidR="00281200" w:rsidRPr="003F2D38" w14:paraId="13234428" w14:textId="77777777" w:rsidTr="00CB0241">
        <w:trPr>
          <w:trHeight w:val="332"/>
        </w:trPr>
        <w:tc>
          <w:tcPr>
            <w:tcW w:w="3134" w:type="dxa"/>
            <w:tcBorders>
              <w:top w:val="single" w:sz="8" w:space="0" w:color="505050"/>
              <w:left w:val="single" w:sz="8" w:space="0" w:color="4B5050"/>
              <w:bottom w:val="single" w:sz="8" w:space="0" w:color="505050"/>
              <w:right w:val="single" w:sz="8" w:space="0" w:color="505050"/>
            </w:tcBorders>
          </w:tcPr>
          <w:p w14:paraId="0319529A"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Date Prepared</w:t>
            </w:r>
          </w:p>
        </w:tc>
        <w:tc>
          <w:tcPr>
            <w:tcW w:w="6364" w:type="dxa"/>
            <w:tcBorders>
              <w:top w:val="single" w:sz="8" w:space="0" w:color="505050"/>
              <w:left w:val="single" w:sz="8" w:space="0" w:color="505050"/>
              <w:bottom w:val="single" w:sz="8" w:space="0" w:color="505050"/>
              <w:right w:val="single" w:sz="8" w:space="0" w:color="505050"/>
            </w:tcBorders>
          </w:tcPr>
          <w:p w14:paraId="7D828488" w14:textId="268DF463" w:rsidR="007825FC" w:rsidRPr="00810D84" w:rsidRDefault="00F40B4C" w:rsidP="00B51CE5">
            <w:pPr>
              <w:spacing w:line="276" w:lineRule="auto"/>
              <w:jc w:val="both"/>
              <w:rPr>
                <w:rFonts w:ascii="Calibri Light" w:hAnsi="Calibri Light" w:cs="Calibri Light"/>
                <w:color w:val="000000" w:themeColor="text1"/>
              </w:rPr>
            </w:pPr>
            <w:r>
              <w:rPr>
                <w:rFonts w:ascii="Calibri Light" w:hAnsi="Calibri Light" w:cs="Calibri Light"/>
                <w:color w:val="000000" w:themeColor="text1"/>
              </w:rPr>
              <w:t>9</w:t>
            </w:r>
            <w:r w:rsidR="005E4256" w:rsidRPr="005E4256">
              <w:rPr>
                <w:rFonts w:ascii="Calibri Light" w:hAnsi="Calibri Light" w:cs="Calibri Light"/>
                <w:color w:val="000000" w:themeColor="text1"/>
                <w:vertAlign w:val="superscript"/>
              </w:rPr>
              <w:t>th</w:t>
            </w:r>
            <w:r w:rsidR="005E4256">
              <w:rPr>
                <w:rFonts w:ascii="Calibri Light" w:hAnsi="Calibri Light" w:cs="Calibri Light"/>
                <w:color w:val="000000" w:themeColor="text1"/>
              </w:rPr>
              <w:t xml:space="preserve"> </w:t>
            </w:r>
            <w:r>
              <w:rPr>
                <w:rFonts w:ascii="Calibri Light" w:hAnsi="Calibri Light" w:cs="Calibri Light"/>
                <w:color w:val="000000" w:themeColor="text1"/>
              </w:rPr>
              <w:t>July</w:t>
            </w:r>
            <w:r w:rsidR="00C55153" w:rsidRPr="00810D84">
              <w:rPr>
                <w:rFonts w:ascii="Calibri Light" w:hAnsi="Calibri Light" w:cs="Calibri Light"/>
                <w:color w:val="000000" w:themeColor="text1"/>
              </w:rPr>
              <w:t xml:space="preserve"> 202</w:t>
            </w:r>
            <w:r>
              <w:rPr>
                <w:rFonts w:ascii="Calibri Light" w:hAnsi="Calibri Light" w:cs="Calibri Light"/>
                <w:color w:val="000000" w:themeColor="text1"/>
              </w:rPr>
              <w:t>5</w:t>
            </w:r>
          </w:p>
        </w:tc>
      </w:tr>
      <w:tr w:rsidR="00281200" w:rsidRPr="003F2D38" w14:paraId="5C962EBA" w14:textId="77777777" w:rsidTr="00CB0241">
        <w:trPr>
          <w:trHeight w:val="332"/>
        </w:trPr>
        <w:tc>
          <w:tcPr>
            <w:tcW w:w="3134" w:type="dxa"/>
            <w:tcBorders>
              <w:top w:val="single" w:sz="8" w:space="0" w:color="505050"/>
              <w:left w:val="single" w:sz="8" w:space="0" w:color="4B5050"/>
              <w:bottom w:val="single" w:sz="8" w:space="0" w:color="505050"/>
              <w:right w:val="single" w:sz="8" w:space="0" w:color="505050"/>
            </w:tcBorders>
          </w:tcPr>
          <w:p w14:paraId="4AFA688E"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Approved By</w:t>
            </w:r>
          </w:p>
        </w:tc>
        <w:tc>
          <w:tcPr>
            <w:tcW w:w="6364" w:type="dxa"/>
            <w:tcBorders>
              <w:top w:val="single" w:sz="8" w:space="0" w:color="505050"/>
              <w:left w:val="single" w:sz="8" w:space="0" w:color="505050"/>
              <w:bottom w:val="single" w:sz="8" w:space="0" w:color="505050"/>
              <w:right w:val="single" w:sz="8" w:space="0" w:color="505050"/>
            </w:tcBorders>
          </w:tcPr>
          <w:p w14:paraId="0389E801" w14:textId="626E9984" w:rsidR="007825FC" w:rsidRPr="00810D84" w:rsidRDefault="00BB6924" w:rsidP="00B51CE5">
            <w:pPr>
              <w:spacing w:line="276" w:lineRule="auto"/>
              <w:jc w:val="both"/>
              <w:rPr>
                <w:rFonts w:ascii="Calibri Light" w:hAnsi="Calibri Light" w:cs="Calibri Light"/>
                <w:color w:val="000000" w:themeColor="text1"/>
              </w:rPr>
            </w:pPr>
            <w:r w:rsidRPr="00810D84">
              <w:rPr>
                <w:rFonts w:ascii="Calibri Light" w:hAnsi="Calibri Light" w:cs="Calibri Light"/>
                <w:color w:val="000000" w:themeColor="text1"/>
              </w:rPr>
              <w:t xml:space="preserve">CEO </w:t>
            </w:r>
            <w:r w:rsidR="00F40B4C">
              <w:rPr>
                <w:rFonts w:ascii="Calibri Light" w:hAnsi="Calibri Light" w:cs="Calibri Light"/>
                <w:color w:val="000000" w:themeColor="text1"/>
              </w:rPr>
              <w:t>–</w:t>
            </w:r>
            <w:r w:rsidRPr="00810D84">
              <w:rPr>
                <w:rFonts w:ascii="Calibri Light" w:hAnsi="Calibri Light" w:cs="Calibri Light"/>
                <w:color w:val="000000" w:themeColor="text1"/>
              </w:rPr>
              <w:t xml:space="preserve"> </w:t>
            </w:r>
            <w:r w:rsidR="00F40B4C">
              <w:rPr>
                <w:rFonts w:ascii="Calibri Light" w:hAnsi="Calibri Light" w:cs="Calibri Light"/>
                <w:color w:val="000000" w:themeColor="text1"/>
              </w:rPr>
              <w:t>Lee Whiteley</w:t>
            </w:r>
          </w:p>
        </w:tc>
      </w:tr>
      <w:tr w:rsidR="007825FC" w:rsidRPr="003F2D38" w14:paraId="1F06BFAD" w14:textId="77777777" w:rsidTr="00CB0241">
        <w:trPr>
          <w:trHeight w:val="330"/>
        </w:trPr>
        <w:tc>
          <w:tcPr>
            <w:tcW w:w="3134" w:type="dxa"/>
            <w:tcBorders>
              <w:top w:val="single" w:sz="8" w:space="0" w:color="505050"/>
              <w:left w:val="single" w:sz="8" w:space="0" w:color="4B5050"/>
              <w:bottom w:val="single" w:sz="8" w:space="0" w:color="505050"/>
              <w:right w:val="single" w:sz="8" w:space="0" w:color="505050"/>
            </w:tcBorders>
          </w:tcPr>
          <w:p w14:paraId="088B7089" w14:textId="77777777" w:rsidR="007825FC" w:rsidRPr="00CD1DDD" w:rsidRDefault="00BB6924" w:rsidP="00B51CE5">
            <w:pPr>
              <w:spacing w:line="276" w:lineRule="auto"/>
              <w:jc w:val="both"/>
              <w:rPr>
                <w:rFonts w:ascii="Calibri Light" w:hAnsi="Calibri Light" w:cs="Calibri Light"/>
                <w:b/>
                <w:bCs/>
              </w:rPr>
            </w:pPr>
            <w:r w:rsidRPr="00CD1DDD">
              <w:rPr>
                <w:rFonts w:ascii="Calibri Light" w:hAnsi="Calibri Light" w:cs="Calibri Light"/>
                <w:b/>
                <w:bCs/>
              </w:rPr>
              <w:t>Employment Conditions</w:t>
            </w:r>
          </w:p>
        </w:tc>
        <w:tc>
          <w:tcPr>
            <w:tcW w:w="6364" w:type="dxa"/>
            <w:tcBorders>
              <w:top w:val="single" w:sz="8" w:space="0" w:color="505050"/>
              <w:left w:val="single" w:sz="8" w:space="0" w:color="505050"/>
              <w:bottom w:val="single" w:sz="8" w:space="0" w:color="505050"/>
              <w:right w:val="single" w:sz="8" w:space="0" w:color="505050"/>
            </w:tcBorders>
          </w:tcPr>
          <w:p w14:paraId="244A6C55" w14:textId="1819E1BE" w:rsidR="0054196E" w:rsidRDefault="0054196E" w:rsidP="00B51CE5">
            <w:pPr>
              <w:spacing w:line="276" w:lineRule="auto"/>
              <w:jc w:val="both"/>
              <w:rPr>
                <w:rFonts w:ascii="Calibri Light" w:hAnsi="Calibri Light" w:cs="Calibri Light"/>
              </w:rPr>
            </w:pPr>
            <w:r>
              <w:rPr>
                <w:rFonts w:ascii="Calibri Light" w:hAnsi="Calibri Light" w:cs="Calibri Light"/>
              </w:rPr>
              <w:t>12 Month Contract</w:t>
            </w:r>
            <w:r w:rsidR="003C4F32">
              <w:rPr>
                <w:rFonts w:ascii="Calibri Light" w:hAnsi="Calibri Light" w:cs="Calibri Light"/>
              </w:rPr>
              <w:t xml:space="preserve"> – 1.0 FTE (Preferred but negotiable)</w:t>
            </w:r>
          </w:p>
          <w:p w14:paraId="49F9EDA2" w14:textId="41D1AF9A" w:rsidR="007F4769" w:rsidRPr="003F2D38" w:rsidRDefault="007F4769" w:rsidP="00B51CE5">
            <w:pPr>
              <w:spacing w:line="276" w:lineRule="auto"/>
              <w:jc w:val="both"/>
              <w:rPr>
                <w:rFonts w:ascii="Calibri Light" w:hAnsi="Calibri Light" w:cs="Calibri Light"/>
              </w:rPr>
            </w:pPr>
            <w:r w:rsidRPr="003F2D38">
              <w:rPr>
                <w:rFonts w:ascii="Calibri Light" w:hAnsi="Calibri Light" w:cs="Calibri Light"/>
              </w:rPr>
              <w:t>SCH</w:t>
            </w:r>
            <w:r w:rsidR="00917DDA">
              <w:rPr>
                <w:rFonts w:ascii="Calibri Light" w:hAnsi="Calibri Light" w:cs="Calibri Light"/>
              </w:rPr>
              <w:t>C</w:t>
            </w:r>
            <w:r w:rsidRPr="003F2D38">
              <w:rPr>
                <w:rFonts w:ascii="Calibri Light" w:hAnsi="Calibri Light" w:cs="Calibri Light"/>
              </w:rPr>
              <w:t>ADS Award</w:t>
            </w:r>
          </w:p>
          <w:p w14:paraId="141E44C8" w14:textId="342B5D0A" w:rsidR="007F4769" w:rsidRPr="003F2D38" w:rsidRDefault="007F4769" w:rsidP="00B51CE5">
            <w:pPr>
              <w:spacing w:line="276" w:lineRule="auto"/>
              <w:jc w:val="both"/>
              <w:rPr>
                <w:rFonts w:ascii="Calibri Light" w:hAnsi="Calibri Light" w:cs="Calibri Light"/>
              </w:rPr>
            </w:pPr>
            <w:r w:rsidRPr="003F2D38">
              <w:rPr>
                <w:rFonts w:ascii="Calibri Light" w:hAnsi="Calibri Light" w:cs="Calibri Light"/>
              </w:rPr>
              <w:t xml:space="preserve">Level </w:t>
            </w:r>
            <w:r w:rsidR="008418E7">
              <w:rPr>
                <w:rFonts w:ascii="Calibri Light" w:hAnsi="Calibri Light" w:cs="Calibri Light"/>
              </w:rPr>
              <w:t>4</w:t>
            </w:r>
          </w:p>
          <w:p w14:paraId="6868FEE0" w14:textId="13F3ACFC" w:rsidR="00C274E1" w:rsidRPr="003F2D38" w:rsidRDefault="007F4769" w:rsidP="002A7C19">
            <w:pPr>
              <w:spacing w:line="276" w:lineRule="auto"/>
              <w:jc w:val="both"/>
              <w:rPr>
                <w:rFonts w:ascii="Calibri Light" w:hAnsi="Calibri Light" w:cs="Calibri Light"/>
              </w:rPr>
            </w:pPr>
            <w:r w:rsidRPr="003F2D38">
              <w:rPr>
                <w:rFonts w:ascii="Calibri Light" w:hAnsi="Calibri Light" w:cs="Calibri Light"/>
              </w:rPr>
              <w:t>Salary Packaging Benefits</w:t>
            </w:r>
          </w:p>
        </w:tc>
      </w:tr>
      <w:tr w:rsidR="00147E92" w:rsidRPr="003F2D38" w14:paraId="6D4BEC27" w14:textId="77777777" w:rsidTr="00CB0241">
        <w:trPr>
          <w:trHeight w:val="330"/>
        </w:trPr>
        <w:tc>
          <w:tcPr>
            <w:tcW w:w="3134" w:type="dxa"/>
            <w:tcBorders>
              <w:top w:val="single" w:sz="8" w:space="0" w:color="505050"/>
              <w:left w:val="single" w:sz="8" w:space="0" w:color="4B5050"/>
              <w:bottom w:val="single" w:sz="8" w:space="0" w:color="505050"/>
              <w:right w:val="single" w:sz="8" w:space="0" w:color="505050"/>
            </w:tcBorders>
          </w:tcPr>
          <w:p w14:paraId="05F5CD70" w14:textId="198E87A9" w:rsidR="00147E92" w:rsidRPr="00CD1DDD" w:rsidRDefault="00147E92" w:rsidP="00B51CE5">
            <w:pPr>
              <w:spacing w:line="276" w:lineRule="auto"/>
              <w:jc w:val="both"/>
              <w:rPr>
                <w:rFonts w:ascii="Calibri Light" w:hAnsi="Calibri Light" w:cs="Calibri Light"/>
                <w:b/>
                <w:bCs/>
              </w:rPr>
            </w:pPr>
            <w:r>
              <w:rPr>
                <w:rFonts w:ascii="Calibri Light" w:hAnsi="Calibri Light" w:cs="Calibri Light"/>
                <w:b/>
                <w:bCs/>
              </w:rPr>
              <w:t xml:space="preserve">Job Application Contact </w:t>
            </w:r>
          </w:p>
        </w:tc>
        <w:tc>
          <w:tcPr>
            <w:tcW w:w="6364" w:type="dxa"/>
            <w:tcBorders>
              <w:top w:val="single" w:sz="8" w:space="0" w:color="505050"/>
              <w:left w:val="single" w:sz="8" w:space="0" w:color="505050"/>
              <w:bottom w:val="single" w:sz="8" w:space="0" w:color="505050"/>
              <w:right w:val="single" w:sz="8" w:space="0" w:color="505050"/>
            </w:tcBorders>
          </w:tcPr>
          <w:p w14:paraId="27F5BD88" w14:textId="6FDC7737" w:rsidR="00147E92" w:rsidRPr="00810D84" w:rsidRDefault="00F40B4C" w:rsidP="00B51CE5">
            <w:pPr>
              <w:spacing w:line="276" w:lineRule="auto"/>
              <w:jc w:val="both"/>
              <w:rPr>
                <w:rFonts w:ascii="Calibri Light" w:hAnsi="Calibri Light" w:cs="Calibri Light"/>
                <w:color w:val="000000" w:themeColor="text1"/>
              </w:rPr>
            </w:pPr>
            <w:r>
              <w:rPr>
                <w:rFonts w:ascii="Calibri Light" w:hAnsi="Calibri Light" w:cs="Calibri Light"/>
                <w:color w:val="000000" w:themeColor="text1"/>
              </w:rPr>
              <w:t>Sam Gorringe</w:t>
            </w:r>
          </w:p>
          <w:p w14:paraId="42B7FE21" w14:textId="641436AB" w:rsidR="00147E92" w:rsidRPr="00810D84" w:rsidRDefault="005725B0" w:rsidP="00B51CE5">
            <w:pPr>
              <w:spacing w:line="276" w:lineRule="auto"/>
              <w:jc w:val="both"/>
              <w:rPr>
                <w:rFonts w:ascii="Calibri Light" w:hAnsi="Calibri Light" w:cs="Calibri Light"/>
                <w:color w:val="000000" w:themeColor="text1"/>
              </w:rPr>
            </w:pPr>
            <w:r w:rsidRPr="00810D84">
              <w:rPr>
                <w:rFonts w:ascii="Calibri Light" w:hAnsi="Calibri Light" w:cs="Calibri Light"/>
                <w:color w:val="000000" w:themeColor="text1"/>
              </w:rPr>
              <w:t>Com</w:t>
            </w:r>
            <w:r w:rsidR="00F40B4C">
              <w:rPr>
                <w:rFonts w:ascii="Calibri Light" w:hAnsi="Calibri Light" w:cs="Calibri Light"/>
                <w:color w:val="000000" w:themeColor="text1"/>
              </w:rPr>
              <w:t xml:space="preserve">munity Impact &amp; Engagement Manager </w:t>
            </w:r>
          </w:p>
          <w:p w14:paraId="155F0102" w14:textId="11D802D9" w:rsidR="008A1031" w:rsidRPr="00810D84" w:rsidRDefault="008A1031" w:rsidP="00B51CE5">
            <w:pPr>
              <w:spacing w:line="276" w:lineRule="auto"/>
              <w:jc w:val="both"/>
              <w:rPr>
                <w:rFonts w:ascii="Calibri Light" w:hAnsi="Calibri Light" w:cs="Calibri Light"/>
                <w:color w:val="000000" w:themeColor="text1"/>
              </w:rPr>
            </w:pPr>
            <w:r w:rsidRPr="00810D84">
              <w:rPr>
                <w:rFonts w:ascii="Calibri Light" w:hAnsi="Calibri Light" w:cs="Calibri Light"/>
                <w:color w:val="000000" w:themeColor="text1"/>
              </w:rPr>
              <w:t>04</w:t>
            </w:r>
            <w:r w:rsidR="00126906" w:rsidRPr="00810D84">
              <w:rPr>
                <w:rFonts w:ascii="Calibri Light" w:hAnsi="Calibri Light" w:cs="Calibri Light"/>
                <w:color w:val="000000" w:themeColor="text1"/>
              </w:rPr>
              <w:t>87 111 479</w:t>
            </w:r>
          </w:p>
          <w:p w14:paraId="41D6ECEC" w14:textId="4667CD9E" w:rsidR="000F08CF" w:rsidRPr="003F2D38" w:rsidRDefault="00F40B4C" w:rsidP="00B51CE5">
            <w:pPr>
              <w:spacing w:line="276" w:lineRule="auto"/>
              <w:jc w:val="both"/>
              <w:rPr>
                <w:rFonts w:ascii="Calibri Light" w:hAnsi="Calibri Light" w:cs="Calibri Light"/>
              </w:rPr>
            </w:pPr>
            <w:r>
              <w:rPr>
                <w:rFonts w:ascii="Calibri Light" w:hAnsi="Calibri Light" w:cs="Calibri Light"/>
                <w:color w:val="000000" w:themeColor="text1"/>
              </w:rPr>
              <w:t>sgorringe</w:t>
            </w:r>
            <w:r w:rsidR="00CA4817" w:rsidRPr="00810D84">
              <w:rPr>
                <w:rFonts w:ascii="Calibri Light" w:hAnsi="Calibri Light" w:cs="Calibri Light"/>
                <w:color w:val="000000" w:themeColor="text1"/>
              </w:rPr>
              <w:t>@rawtas.com.au</w:t>
            </w:r>
          </w:p>
        </w:tc>
      </w:tr>
    </w:tbl>
    <w:p w14:paraId="6EF43670" w14:textId="77777777" w:rsidR="00984384" w:rsidRPr="003F2D38" w:rsidRDefault="00984384" w:rsidP="00B51CE5">
      <w:pPr>
        <w:spacing w:line="276" w:lineRule="auto"/>
        <w:jc w:val="both"/>
        <w:rPr>
          <w:rFonts w:ascii="Calibri Light" w:hAnsi="Calibri Light" w:cs="Calibri Light"/>
        </w:rPr>
      </w:pPr>
    </w:p>
    <w:p w14:paraId="110A20F5" w14:textId="5DFD0704" w:rsidR="007825FC" w:rsidRPr="00AC6319" w:rsidRDefault="00C10351" w:rsidP="00B51CE5">
      <w:pPr>
        <w:spacing w:line="276" w:lineRule="auto"/>
        <w:jc w:val="both"/>
        <w:rPr>
          <w:rFonts w:ascii="Calibri Light" w:hAnsi="Calibri Light" w:cs="Calibri Light"/>
          <w:b/>
          <w:bCs/>
          <w:sz w:val="24"/>
          <w:szCs w:val="24"/>
        </w:rPr>
      </w:pPr>
      <w:r w:rsidRPr="00AC6319">
        <w:rPr>
          <w:rFonts w:ascii="Calibri Light" w:hAnsi="Calibri Light" w:cs="Calibri Light"/>
          <w:b/>
          <w:bCs/>
          <w:sz w:val="24"/>
          <w:szCs w:val="24"/>
        </w:rPr>
        <w:t xml:space="preserve">ORGANISATION </w:t>
      </w:r>
      <w:r w:rsidR="00681125" w:rsidRPr="00AC6319">
        <w:rPr>
          <w:rFonts w:ascii="Calibri Light" w:hAnsi="Calibri Light" w:cs="Calibri Light"/>
          <w:b/>
          <w:bCs/>
          <w:sz w:val="24"/>
          <w:szCs w:val="24"/>
        </w:rPr>
        <w:t>OVERVIEW</w:t>
      </w:r>
    </w:p>
    <w:p w14:paraId="68E0A5C6" w14:textId="4574AD0B" w:rsidR="00131FAB" w:rsidRPr="00AC6319" w:rsidRDefault="00131FAB" w:rsidP="00131FAB">
      <w:pPr>
        <w:jc w:val="both"/>
        <w:rPr>
          <w:rFonts w:ascii="Calibri Light" w:hAnsi="Calibri Light" w:cs="Calibri Light"/>
        </w:rPr>
      </w:pPr>
      <w:r w:rsidRPr="00AC6319">
        <w:rPr>
          <w:rFonts w:ascii="Calibri Light" w:hAnsi="Calibri Light" w:cs="Calibri Light"/>
        </w:rPr>
        <w:t xml:space="preserve">Rural Alive and Well is a Tasmanian not-for-profit </w:t>
      </w:r>
      <w:proofErr w:type="spellStart"/>
      <w:r w:rsidRPr="00AC6319">
        <w:rPr>
          <w:rFonts w:ascii="Calibri Light" w:hAnsi="Calibri Light" w:cs="Calibri Light"/>
        </w:rPr>
        <w:t>organisation</w:t>
      </w:r>
      <w:proofErr w:type="spellEnd"/>
      <w:r w:rsidRPr="00AC6319">
        <w:rPr>
          <w:rFonts w:ascii="Calibri Light" w:hAnsi="Calibri Light" w:cs="Calibri Light"/>
        </w:rPr>
        <w:t>, building mentally healthy and resilient rural communities to reduce the prevalence of suicide in ages 1</w:t>
      </w:r>
      <w:r w:rsidR="00AC6319">
        <w:rPr>
          <w:rFonts w:ascii="Calibri Light" w:hAnsi="Calibri Light" w:cs="Calibri Light"/>
        </w:rPr>
        <w:t>2</w:t>
      </w:r>
      <w:r w:rsidRPr="00AC6319">
        <w:rPr>
          <w:rFonts w:ascii="Calibri Light" w:hAnsi="Calibri Light" w:cs="Calibri Light"/>
        </w:rPr>
        <w:t xml:space="preserve"> years and above. </w:t>
      </w:r>
    </w:p>
    <w:p w14:paraId="4F90AA08" w14:textId="77777777" w:rsidR="00E30BB3" w:rsidRPr="00AC6319" w:rsidRDefault="00E30BB3">
      <w:pPr>
        <w:pStyle w:val="BodyText"/>
        <w:numPr>
          <w:ilvl w:val="0"/>
          <w:numId w:val="5"/>
        </w:numPr>
        <w:spacing w:before="30"/>
        <w:ind w:right="136"/>
        <w:jc w:val="both"/>
        <w:rPr>
          <w:rFonts w:ascii="Calibri Light" w:hAnsi="Calibri Light" w:cs="Calibri Light"/>
          <w:b w:val="0"/>
          <w:bCs w:val="0"/>
          <w:color w:val="000000" w:themeColor="text1"/>
          <w:spacing w:val="-3"/>
          <w:sz w:val="22"/>
          <w:szCs w:val="22"/>
          <w:lang w:val="en-AU"/>
        </w:rPr>
      </w:pPr>
      <w:r w:rsidRPr="00AC6319">
        <w:rPr>
          <w:rFonts w:ascii="Calibri Light" w:hAnsi="Calibri Light" w:cs="Calibri Light"/>
          <w:b w:val="0"/>
          <w:bCs w:val="0"/>
          <w:color w:val="000000" w:themeColor="text1"/>
          <w:spacing w:val="-3"/>
          <w:sz w:val="22"/>
          <w:szCs w:val="22"/>
        </w:rPr>
        <w:t xml:space="preserve">RAW supports Tasmanians that live in rural areas and/or that work in primary industries. </w:t>
      </w:r>
    </w:p>
    <w:p w14:paraId="7BD7D0EA" w14:textId="2EFC5EDC" w:rsidR="00E30BB3" w:rsidRPr="00AC6319" w:rsidRDefault="00E30BB3">
      <w:pPr>
        <w:pStyle w:val="BodyText"/>
        <w:numPr>
          <w:ilvl w:val="0"/>
          <w:numId w:val="5"/>
        </w:numPr>
        <w:spacing w:before="30"/>
        <w:ind w:right="543"/>
        <w:jc w:val="both"/>
        <w:rPr>
          <w:rFonts w:ascii="Calibri Light" w:hAnsi="Calibri Light" w:cs="Calibri Light"/>
          <w:b w:val="0"/>
          <w:bCs w:val="0"/>
          <w:color w:val="000000" w:themeColor="text1"/>
          <w:spacing w:val="-3"/>
          <w:sz w:val="22"/>
          <w:szCs w:val="22"/>
          <w:lang w:val="en-AU"/>
        </w:rPr>
      </w:pPr>
      <w:r w:rsidRPr="00AC6319">
        <w:rPr>
          <w:rFonts w:ascii="Calibri Light" w:hAnsi="Calibri Light" w:cs="Calibri Light"/>
          <w:b w:val="0"/>
          <w:bCs w:val="0"/>
          <w:color w:val="000000" w:themeColor="text1"/>
          <w:spacing w:val="-3"/>
          <w:sz w:val="22"/>
          <w:szCs w:val="22"/>
        </w:rPr>
        <w:t>RAW provides practical support to these people, in the form of community c</w:t>
      </w:r>
      <w:r w:rsidR="39F71225" w:rsidRPr="00AC6319">
        <w:rPr>
          <w:rFonts w:ascii="Calibri Light" w:hAnsi="Calibri Light" w:cs="Calibri Light"/>
          <w:b w:val="0"/>
          <w:bCs w:val="0"/>
          <w:color w:val="000000" w:themeColor="text1"/>
          <w:spacing w:val="-3"/>
          <w:sz w:val="22"/>
          <w:szCs w:val="22"/>
        </w:rPr>
        <w:t>onnection</w:t>
      </w:r>
      <w:r w:rsidRPr="00AC6319">
        <w:rPr>
          <w:rFonts w:ascii="Calibri Light" w:hAnsi="Calibri Light" w:cs="Calibri Light"/>
          <w:b w:val="0"/>
          <w:bCs w:val="0"/>
          <w:color w:val="000000" w:themeColor="text1"/>
          <w:spacing w:val="-3"/>
          <w:sz w:val="22"/>
          <w:szCs w:val="22"/>
        </w:rPr>
        <w:t xml:space="preserve"> (</w:t>
      </w:r>
      <w:proofErr w:type="spellStart"/>
      <w:r w:rsidRPr="00AC6319">
        <w:rPr>
          <w:rFonts w:ascii="Calibri Light" w:hAnsi="Calibri Light" w:cs="Calibri Light"/>
          <w:b w:val="0"/>
          <w:bCs w:val="0"/>
          <w:color w:val="000000" w:themeColor="text1"/>
          <w:spacing w:val="-3"/>
          <w:sz w:val="22"/>
          <w:szCs w:val="22"/>
        </w:rPr>
        <w:t>Recognising</w:t>
      </w:r>
      <w:proofErr w:type="spellEnd"/>
      <w:r w:rsidRPr="00AC6319">
        <w:rPr>
          <w:rFonts w:ascii="Calibri Light" w:hAnsi="Calibri Light" w:cs="Calibri Light"/>
          <w:b w:val="0"/>
          <w:bCs w:val="0"/>
          <w:color w:val="000000" w:themeColor="text1"/>
          <w:spacing w:val="-3"/>
          <w:sz w:val="22"/>
          <w:szCs w:val="22"/>
        </w:rPr>
        <w:t xml:space="preserve"> the signs), brief interventions (Asking for help) and individual case management (Working together).</w:t>
      </w:r>
    </w:p>
    <w:p w14:paraId="2176A34F" w14:textId="77777777" w:rsidR="00E30BB3" w:rsidRPr="00AC6319" w:rsidRDefault="00E30BB3">
      <w:pPr>
        <w:pStyle w:val="BodyText"/>
        <w:numPr>
          <w:ilvl w:val="0"/>
          <w:numId w:val="5"/>
        </w:numPr>
        <w:spacing w:before="30"/>
        <w:ind w:right="136"/>
        <w:jc w:val="both"/>
        <w:rPr>
          <w:rFonts w:ascii="Calibri Light" w:hAnsi="Calibri Light" w:cs="Calibri Light"/>
          <w:b w:val="0"/>
          <w:bCs w:val="0"/>
          <w:color w:val="000000" w:themeColor="text1"/>
          <w:spacing w:val="-3"/>
          <w:sz w:val="22"/>
          <w:szCs w:val="22"/>
          <w:lang w:val="en-AU"/>
        </w:rPr>
      </w:pPr>
      <w:r w:rsidRPr="00AC6319">
        <w:rPr>
          <w:rFonts w:ascii="Calibri Light" w:hAnsi="Calibri Light" w:cs="Calibri Light"/>
          <w:b w:val="0"/>
          <w:bCs w:val="0"/>
          <w:color w:val="000000" w:themeColor="text1"/>
          <w:spacing w:val="-3"/>
          <w:sz w:val="22"/>
          <w:szCs w:val="22"/>
        </w:rPr>
        <w:t>The unique value proposition of RAW is its genuine understanding of the people it serves and the rural context that they align in.</w:t>
      </w:r>
    </w:p>
    <w:p w14:paraId="62AA6141" w14:textId="5F63E2BE" w:rsidR="00206DEC" w:rsidRPr="00AC6319" w:rsidRDefault="00E30BB3">
      <w:pPr>
        <w:pStyle w:val="ListParagraph"/>
        <w:numPr>
          <w:ilvl w:val="0"/>
          <w:numId w:val="5"/>
        </w:numPr>
        <w:jc w:val="both"/>
        <w:rPr>
          <w:rFonts w:ascii="Calibri Light" w:hAnsi="Calibri Light" w:cs="Calibri Light"/>
          <w:sz w:val="20"/>
          <w:szCs w:val="20"/>
        </w:rPr>
      </w:pPr>
      <w:r w:rsidRPr="00AC6319">
        <w:rPr>
          <w:rFonts w:ascii="Calibri Light" w:hAnsi="Calibri Light" w:cs="Calibri Light"/>
          <w:color w:val="000000" w:themeColor="text1"/>
          <w:spacing w:val="-3"/>
        </w:rPr>
        <w:t>RAW considers itself to be the best placed to deliver its services and build authentic and trusted relationships with the people it serves, and to live its values consistently.</w:t>
      </w:r>
    </w:p>
    <w:p w14:paraId="7583920E" w14:textId="77777777" w:rsidR="00C92A46" w:rsidRPr="00AC6319" w:rsidRDefault="00C92A46" w:rsidP="00131FAB">
      <w:pPr>
        <w:jc w:val="both"/>
        <w:rPr>
          <w:rFonts w:ascii="Calibri Light" w:hAnsi="Calibri Light" w:cs="Calibri Light"/>
          <w:color w:val="FF0000"/>
        </w:rPr>
      </w:pPr>
    </w:p>
    <w:p w14:paraId="49C58E48" w14:textId="18172BC7" w:rsidR="00B87423" w:rsidRPr="00AC6319" w:rsidRDefault="00B87423" w:rsidP="00B87423">
      <w:pPr>
        <w:spacing w:line="276" w:lineRule="auto"/>
        <w:jc w:val="both"/>
        <w:rPr>
          <w:rFonts w:ascii="Calibri Light" w:hAnsi="Calibri Light" w:cs="Calibri Light"/>
          <w:b/>
          <w:bCs/>
          <w:sz w:val="24"/>
          <w:szCs w:val="24"/>
        </w:rPr>
      </w:pPr>
      <w:r w:rsidRPr="00AC6319">
        <w:rPr>
          <w:rFonts w:ascii="Calibri Light" w:hAnsi="Calibri Light" w:cs="Calibri Light"/>
          <w:b/>
          <w:bCs/>
          <w:sz w:val="24"/>
          <w:szCs w:val="24"/>
        </w:rPr>
        <w:t>ABOUT RURAL ALIVE &amp; WELL (RAW)</w:t>
      </w:r>
    </w:p>
    <w:p w14:paraId="1E0E6E85" w14:textId="4F031153" w:rsidR="00E91543" w:rsidRPr="00AC6319" w:rsidRDefault="00E91543" w:rsidP="00E91543">
      <w:pPr>
        <w:rPr>
          <w:rFonts w:ascii="Calibri Light" w:hAnsi="Calibri Light" w:cs="Calibri Light"/>
        </w:rPr>
      </w:pPr>
      <w:r w:rsidRPr="00AC6319">
        <w:rPr>
          <w:rFonts w:ascii="Calibri Light" w:hAnsi="Calibri Light" w:cs="Calibri Light"/>
        </w:rPr>
        <w:t xml:space="preserve">RAW provides practical and tangible interventions, to promote positive mental health, reduce stigma, address life stressors and provide access to specialist support services for people who live in Tasmania's rural and remote areas. </w:t>
      </w:r>
    </w:p>
    <w:p w14:paraId="70AAB61A" w14:textId="77777777" w:rsidR="00E91543" w:rsidRPr="00AC6319" w:rsidRDefault="00E91543" w:rsidP="00E91543">
      <w:pPr>
        <w:rPr>
          <w:rFonts w:ascii="Calibri Light" w:hAnsi="Calibri Light" w:cs="Calibri Light"/>
        </w:rPr>
      </w:pPr>
    </w:p>
    <w:p w14:paraId="2AB2ADF9" w14:textId="4BFB8F62" w:rsidR="00E91543" w:rsidRPr="00AC6319" w:rsidRDefault="00E91543" w:rsidP="00E91543">
      <w:pPr>
        <w:rPr>
          <w:rFonts w:ascii="Calibri Light" w:hAnsi="Calibri Light" w:cs="Calibri Light"/>
        </w:rPr>
      </w:pPr>
      <w:r w:rsidRPr="00AC6319">
        <w:rPr>
          <w:rFonts w:ascii="Calibri Light" w:hAnsi="Calibri Light" w:cs="Calibri Light"/>
        </w:rPr>
        <w:t xml:space="preserve">RAW is ‘non-clinical’, genuine and non-intrusive. Our service is confidential with no fees for </w:t>
      </w:r>
      <w:r w:rsidR="00A00672" w:rsidRPr="00AC6319">
        <w:rPr>
          <w:rFonts w:ascii="Calibri Light" w:hAnsi="Calibri Light" w:cs="Calibri Light"/>
        </w:rPr>
        <w:t>participants</w:t>
      </w:r>
      <w:r w:rsidRPr="00AC6319">
        <w:rPr>
          <w:rFonts w:ascii="Calibri Light" w:hAnsi="Calibri Light" w:cs="Calibri Light"/>
        </w:rPr>
        <w:t xml:space="preserve">. </w:t>
      </w:r>
    </w:p>
    <w:p w14:paraId="709C8ED8" w14:textId="77777777" w:rsidR="00E91543" w:rsidRPr="00AC6319" w:rsidRDefault="00E91543" w:rsidP="00E91543">
      <w:pPr>
        <w:rPr>
          <w:rFonts w:ascii="Calibri Light" w:hAnsi="Calibri Light" w:cs="Calibri Light"/>
          <w:sz w:val="24"/>
          <w:szCs w:val="24"/>
        </w:rPr>
      </w:pPr>
    </w:p>
    <w:p w14:paraId="397D16C3" w14:textId="099475A4" w:rsidR="00E91543" w:rsidRPr="00AC6319" w:rsidRDefault="00E91543" w:rsidP="00E91543">
      <w:pPr>
        <w:rPr>
          <w:rFonts w:ascii="Calibri Light" w:hAnsi="Calibri Light" w:cs="Calibri Light"/>
        </w:rPr>
      </w:pPr>
      <w:r w:rsidRPr="00AC6319">
        <w:rPr>
          <w:rFonts w:ascii="Calibri Light" w:hAnsi="Calibri Light" w:cs="Calibri Light"/>
        </w:rPr>
        <w:t xml:space="preserve">RAW's team have a dynamic range of qualifications and lived experience, which enables one-on-one support to be authentic and personal. We work collaboratively with shared goals to get the best outcome for program participants. </w:t>
      </w:r>
    </w:p>
    <w:p w14:paraId="2952E3CF" w14:textId="77777777" w:rsidR="00C10351" w:rsidRPr="00AC6319" w:rsidRDefault="00C10351" w:rsidP="00E91543">
      <w:pPr>
        <w:rPr>
          <w:rFonts w:ascii="Calibri Light" w:hAnsi="Calibri Light" w:cs="Calibri Light"/>
        </w:rPr>
      </w:pPr>
    </w:p>
    <w:p w14:paraId="62E7E308" w14:textId="6349E02B" w:rsidR="000D2B8E" w:rsidRPr="00550F99" w:rsidRDefault="00E91543" w:rsidP="00996F8F">
      <w:pPr>
        <w:rPr>
          <w:rFonts w:ascii="Calibri Light" w:eastAsia="Times New Roman" w:hAnsi="Calibri Light" w:cs="Calibri Light"/>
          <w:lang w:val="en-AU" w:eastAsia="en-GB"/>
        </w:rPr>
      </w:pPr>
      <w:r w:rsidRPr="00AC6319">
        <w:rPr>
          <w:rFonts w:ascii="Calibri Light" w:hAnsi="Calibri Light" w:cs="Calibri Light"/>
        </w:rPr>
        <w:t xml:space="preserve">RAW conversations take place where you are comfortable, for example: in the paddock, the </w:t>
      </w:r>
      <w:r w:rsidRPr="00AC6319">
        <w:rPr>
          <w:rFonts w:ascii="Calibri Light" w:hAnsi="Calibri Light" w:cs="Calibri Light"/>
        </w:rPr>
        <w:lastRenderedPageBreak/>
        <w:t>shearing shed or your local cafes</w:t>
      </w:r>
      <w:r w:rsidR="00E32F46" w:rsidRPr="00AC6319">
        <w:rPr>
          <w:rFonts w:ascii="Calibri Light" w:hAnsi="Calibri Light" w:cs="Calibri Light"/>
        </w:rPr>
        <w:t xml:space="preserve">. </w:t>
      </w:r>
      <w:r w:rsidR="00996F8F" w:rsidRPr="00AC6319">
        <w:rPr>
          <w:rFonts w:ascii="Calibri Light" w:hAnsi="Calibri Light" w:cs="Calibri Light"/>
        </w:rPr>
        <w:t xml:space="preserve"> </w:t>
      </w:r>
      <w:r w:rsidR="000D2B8E" w:rsidRPr="00AC6319">
        <w:rPr>
          <w:rFonts w:ascii="Calibri Light" w:eastAsia="Times New Roman" w:hAnsi="Calibri Light" w:cs="Calibri Light"/>
          <w:color w:val="2D3648"/>
          <w:shd w:val="clear" w:color="auto" w:fill="FFFFFF"/>
          <w:lang w:val="en-AU" w:eastAsia="en-GB"/>
        </w:rPr>
        <w:t>RAW adopts a culturally sensitive, strengths-based, and collaborative approach to delivering services. Our team members are from a range of backgrounds and receive training and ongoing support to provide evidence- informed care to people.</w:t>
      </w:r>
    </w:p>
    <w:p w14:paraId="081DD0E5" w14:textId="196F5E92" w:rsidR="004F4CB2" w:rsidRDefault="004F4CB2" w:rsidP="00131FAB">
      <w:pPr>
        <w:spacing w:line="276" w:lineRule="auto"/>
        <w:jc w:val="both"/>
        <w:rPr>
          <w:rFonts w:ascii="Calibri Light" w:hAnsi="Calibri Light" w:cs="Calibri Light"/>
        </w:rPr>
      </w:pPr>
    </w:p>
    <w:p w14:paraId="4677725C" w14:textId="0F299208" w:rsidR="00B908CF" w:rsidRPr="00BC454D" w:rsidRDefault="004D5D1E" w:rsidP="00131FAB">
      <w:pPr>
        <w:spacing w:line="276" w:lineRule="auto"/>
        <w:jc w:val="both"/>
        <w:rPr>
          <w:rFonts w:ascii="Calibri Light" w:hAnsi="Calibri Light" w:cs="Calibri Light"/>
          <w:b/>
          <w:bCs/>
          <w:sz w:val="24"/>
          <w:szCs w:val="24"/>
        </w:rPr>
      </w:pPr>
      <w:r w:rsidRPr="00BC454D">
        <w:rPr>
          <w:rFonts w:ascii="Calibri Light" w:hAnsi="Calibri Light" w:cs="Calibri Light"/>
          <w:b/>
          <w:bCs/>
          <w:sz w:val="24"/>
          <w:szCs w:val="24"/>
        </w:rPr>
        <w:t>POSITION PURPOSE</w:t>
      </w:r>
    </w:p>
    <w:p w14:paraId="13B06786" w14:textId="77777777" w:rsidR="009A2844" w:rsidRPr="009A2844" w:rsidRDefault="009A2844" w:rsidP="009A2844">
      <w:pPr>
        <w:rPr>
          <w:rFonts w:ascii="Calibri Light" w:hAnsi="Calibri Light" w:cs="Calibri Light"/>
          <w:lang w:val="en-AU"/>
        </w:rPr>
      </w:pPr>
      <w:r w:rsidRPr="009A2844">
        <w:rPr>
          <w:rFonts w:ascii="Calibri Light" w:hAnsi="Calibri Light" w:cs="Calibri Light"/>
          <w:lang w:val="en-AU"/>
        </w:rPr>
        <w:t>The Communications and Events Coordinator is responsible for supporting the visibility, reputation, and engagement efforts of RAW through the coordination of communications and community-facing events. The role supports the planning and delivery of public events, internal and external communications, social media, website updates, and content development. Working closely with the engagement team, the role ensures brand alignment and community relevance across all communications and events that promote RAW’s mission and values.</w:t>
      </w:r>
    </w:p>
    <w:p w14:paraId="3431513A" w14:textId="77777777" w:rsidR="00945C87" w:rsidRDefault="00945C87" w:rsidP="00131FAB">
      <w:pPr>
        <w:spacing w:line="276" w:lineRule="auto"/>
        <w:jc w:val="both"/>
        <w:rPr>
          <w:rFonts w:ascii="Calibri Light" w:hAnsi="Calibri Light" w:cs="Calibri Light"/>
          <w:b/>
          <w:bCs/>
          <w:sz w:val="28"/>
          <w:szCs w:val="28"/>
        </w:rPr>
      </w:pPr>
    </w:p>
    <w:p w14:paraId="017BD0F4" w14:textId="77777777" w:rsidR="004D5D1E" w:rsidRPr="00BC454D" w:rsidRDefault="004D5D1E" w:rsidP="004D5D1E">
      <w:pPr>
        <w:spacing w:line="276" w:lineRule="auto"/>
        <w:jc w:val="both"/>
        <w:rPr>
          <w:rFonts w:ascii="Calibri Light" w:hAnsi="Calibri Light" w:cs="Calibri Light"/>
          <w:b/>
          <w:bCs/>
          <w:sz w:val="24"/>
          <w:szCs w:val="24"/>
        </w:rPr>
      </w:pPr>
      <w:r w:rsidRPr="00BC454D">
        <w:rPr>
          <w:rFonts w:ascii="Calibri Light" w:hAnsi="Calibri Light" w:cs="Calibri Light"/>
          <w:b/>
          <w:bCs/>
          <w:sz w:val="24"/>
          <w:szCs w:val="24"/>
        </w:rPr>
        <w:t>OPERATIONAL RESPONSIBILITIES &amp; OBLIGATIONS</w:t>
      </w:r>
    </w:p>
    <w:p w14:paraId="38966D85" w14:textId="1AC3B786" w:rsidR="00BC454D" w:rsidRPr="00BC454D" w:rsidRDefault="00BC454D" w:rsidP="00BC454D">
      <w:pPr>
        <w:spacing w:line="276" w:lineRule="auto"/>
        <w:jc w:val="both"/>
        <w:rPr>
          <w:rFonts w:ascii="Calibri Light" w:hAnsi="Calibri Light" w:cs="Calibri Light"/>
          <w:b/>
          <w:bCs/>
          <w:sz w:val="24"/>
          <w:szCs w:val="24"/>
        </w:rPr>
      </w:pPr>
      <w:r w:rsidRPr="00BC454D">
        <w:rPr>
          <w:rFonts w:ascii="Calibri Light" w:hAnsi="Calibri Light" w:cs="Calibri Light"/>
          <w:b/>
          <w:bCs/>
          <w:sz w:val="24"/>
          <w:szCs w:val="24"/>
        </w:rPr>
        <w:t>1. Community Awareness</w:t>
      </w:r>
      <w:r w:rsidR="00EB2595">
        <w:rPr>
          <w:rFonts w:ascii="Calibri Light" w:hAnsi="Calibri Light" w:cs="Calibri Light"/>
          <w:b/>
          <w:bCs/>
          <w:sz w:val="24"/>
          <w:szCs w:val="24"/>
        </w:rPr>
        <w:t xml:space="preserve"> &amp; </w:t>
      </w:r>
      <w:r w:rsidR="00EB2595" w:rsidRPr="00BC454D">
        <w:rPr>
          <w:rFonts w:ascii="Calibri Light" w:hAnsi="Calibri Light" w:cs="Calibri Light"/>
          <w:b/>
          <w:bCs/>
          <w:sz w:val="24"/>
          <w:szCs w:val="24"/>
        </w:rPr>
        <w:t>Engagement</w:t>
      </w:r>
    </w:p>
    <w:p w14:paraId="1C2CA2E0" w14:textId="6F74B0B9" w:rsidR="00B604F0" w:rsidRPr="00B604F0" w:rsidRDefault="00B604F0" w:rsidP="00B604F0">
      <w:pPr>
        <w:pStyle w:val="ListParagraph"/>
        <w:numPr>
          <w:ilvl w:val="0"/>
          <w:numId w:val="16"/>
        </w:numPr>
        <w:spacing w:line="276" w:lineRule="auto"/>
        <w:jc w:val="both"/>
        <w:rPr>
          <w:rFonts w:ascii="Calibri Light" w:hAnsi="Calibri Light" w:cs="Calibri Light"/>
          <w:lang w:val="en-AU"/>
        </w:rPr>
      </w:pPr>
      <w:r w:rsidRPr="00B604F0">
        <w:rPr>
          <w:rFonts w:ascii="Calibri Light" w:hAnsi="Calibri Light" w:cs="Calibri Light"/>
          <w:lang w:val="en-AU"/>
        </w:rPr>
        <w:t>Manage social media channels (Facebook, Instagram) to grow reach and engagement, ensuring timely responses and community interaction.</w:t>
      </w:r>
    </w:p>
    <w:p w14:paraId="4DFAD1DA" w14:textId="33382D2A" w:rsidR="00B604F0" w:rsidRPr="00B604F0" w:rsidRDefault="00B604F0" w:rsidP="00B604F0">
      <w:pPr>
        <w:pStyle w:val="ListParagraph"/>
        <w:numPr>
          <w:ilvl w:val="0"/>
          <w:numId w:val="16"/>
        </w:numPr>
        <w:spacing w:line="276" w:lineRule="auto"/>
        <w:jc w:val="both"/>
        <w:rPr>
          <w:rFonts w:ascii="Calibri Light" w:hAnsi="Calibri Light" w:cs="Calibri Light"/>
          <w:lang w:val="en-AU"/>
        </w:rPr>
      </w:pPr>
      <w:r w:rsidRPr="00B604F0">
        <w:rPr>
          <w:rFonts w:ascii="Calibri Light" w:hAnsi="Calibri Light" w:cs="Calibri Light"/>
          <w:lang w:val="en-AU"/>
        </w:rPr>
        <w:t>Support regular and proactive communication with the community via newsletters, blogs, website content, and social media.</w:t>
      </w:r>
    </w:p>
    <w:p w14:paraId="1328C295" w14:textId="3C5FAAB2" w:rsidR="00B604F0" w:rsidRPr="00B604F0" w:rsidRDefault="00B604F0" w:rsidP="00B604F0">
      <w:pPr>
        <w:pStyle w:val="ListParagraph"/>
        <w:numPr>
          <w:ilvl w:val="0"/>
          <w:numId w:val="16"/>
        </w:numPr>
        <w:spacing w:line="276" w:lineRule="auto"/>
        <w:jc w:val="both"/>
        <w:rPr>
          <w:rFonts w:ascii="Calibri Light" w:hAnsi="Calibri Light" w:cs="Calibri Light"/>
          <w:lang w:val="en-AU"/>
        </w:rPr>
      </w:pPr>
      <w:r w:rsidRPr="00B604F0">
        <w:rPr>
          <w:rFonts w:ascii="Calibri Light" w:hAnsi="Calibri Light" w:cs="Calibri Light"/>
          <w:lang w:val="en-AU"/>
        </w:rPr>
        <w:t>Coordinate the production and distribution of engaging, brand-aligned content for campaigns, awareness initiatives, events, and fundraising efforts.</w:t>
      </w:r>
    </w:p>
    <w:p w14:paraId="089AFA93" w14:textId="585D22F6" w:rsidR="00B604F0" w:rsidRPr="00B604F0" w:rsidRDefault="00B604F0" w:rsidP="00B604F0">
      <w:pPr>
        <w:pStyle w:val="ListParagraph"/>
        <w:numPr>
          <w:ilvl w:val="0"/>
          <w:numId w:val="16"/>
        </w:numPr>
        <w:spacing w:line="276" w:lineRule="auto"/>
        <w:jc w:val="both"/>
        <w:rPr>
          <w:rFonts w:ascii="Calibri Light" w:hAnsi="Calibri Light" w:cs="Calibri Light"/>
          <w:lang w:val="en-AU"/>
        </w:rPr>
      </w:pPr>
      <w:r w:rsidRPr="00B604F0">
        <w:rPr>
          <w:rFonts w:ascii="Calibri Light" w:hAnsi="Calibri Light" w:cs="Calibri Light"/>
          <w:lang w:val="en-AU"/>
        </w:rPr>
        <w:t>Use visual design tools (e.g., Canva) and photography editing software (e.g., Adobe Lightroom) to create materials that support local visibility and community connection.</w:t>
      </w:r>
    </w:p>
    <w:p w14:paraId="3C8B7D72" w14:textId="77777777" w:rsidR="00B604F0" w:rsidRPr="00B604F0" w:rsidRDefault="00B604F0" w:rsidP="00B604F0">
      <w:pPr>
        <w:pStyle w:val="ListParagraph"/>
        <w:numPr>
          <w:ilvl w:val="0"/>
          <w:numId w:val="16"/>
        </w:numPr>
        <w:spacing w:line="276" w:lineRule="auto"/>
        <w:jc w:val="both"/>
        <w:rPr>
          <w:rFonts w:ascii="Calibri Light" w:hAnsi="Calibri Light" w:cs="Calibri Light"/>
          <w:lang w:val="en-AU"/>
        </w:rPr>
      </w:pPr>
      <w:r w:rsidRPr="00B604F0">
        <w:rPr>
          <w:rFonts w:ascii="Calibri Light" w:hAnsi="Calibri Light" w:cs="Calibri Light"/>
          <w:lang w:val="en-AU"/>
        </w:rPr>
        <w:t>Maintain up-to-date public-facing content that is reflective of program activities, partnerships, and sector priorities.</w:t>
      </w:r>
    </w:p>
    <w:p w14:paraId="6309975A" w14:textId="77777777" w:rsidR="00BC454D" w:rsidRPr="00BC454D" w:rsidRDefault="00BC454D" w:rsidP="00BC454D">
      <w:pPr>
        <w:spacing w:line="276" w:lineRule="auto"/>
        <w:jc w:val="both"/>
        <w:rPr>
          <w:rFonts w:ascii="Calibri Light" w:hAnsi="Calibri Light" w:cs="Calibri Light"/>
          <w:b/>
          <w:bCs/>
          <w:sz w:val="28"/>
          <w:szCs w:val="28"/>
        </w:rPr>
      </w:pPr>
    </w:p>
    <w:p w14:paraId="020055F4" w14:textId="77777777" w:rsidR="00BC454D" w:rsidRPr="00EB2595" w:rsidRDefault="00BC454D" w:rsidP="00BC454D">
      <w:pPr>
        <w:spacing w:line="276" w:lineRule="auto"/>
        <w:jc w:val="both"/>
        <w:rPr>
          <w:rFonts w:ascii="Calibri Light" w:hAnsi="Calibri Light" w:cs="Calibri Light"/>
          <w:b/>
          <w:bCs/>
          <w:sz w:val="24"/>
          <w:szCs w:val="24"/>
        </w:rPr>
      </w:pPr>
      <w:r w:rsidRPr="00EB2595">
        <w:rPr>
          <w:rFonts w:ascii="Calibri Light" w:hAnsi="Calibri Light" w:cs="Calibri Light"/>
          <w:b/>
          <w:bCs/>
          <w:sz w:val="24"/>
          <w:szCs w:val="24"/>
        </w:rPr>
        <w:t>2. Stakeholder &amp; Partnership Development</w:t>
      </w:r>
    </w:p>
    <w:p w14:paraId="1DA289FD" w14:textId="3D2B7693" w:rsidR="00F2335A" w:rsidRPr="00F2335A" w:rsidRDefault="00F2335A" w:rsidP="00F2335A">
      <w:pPr>
        <w:pStyle w:val="ListParagraph"/>
        <w:numPr>
          <w:ilvl w:val="0"/>
          <w:numId w:val="17"/>
        </w:numPr>
        <w:spacing w:line="276" w:lineRule="auto"/>
        <w:jc w:val="both"/>
        <w:rPr>
          <w:rFonts w:ascii="Calibri Light" w:hAnsi="Calibri Light" w:cs="Calibri Light"/>
          <w:lang w:val="en-AU"/>
        </w:rPr>
      </w:pPr>
      <w:r w:rsidRPr="00F2335A">
        <w:rPr>
          <w:rFonts w:ascii="Calibri Light" w:hAnsi="Calibri Light" w:cs="Calibri Light"/>
          <w:lang w:val="en-AU"/>
        </w:rPr>
        <w:t>Support the delivery of communications that strengthen relationships with partners, funders, sponsors, and community stakeholders.</w:t>
      </w:r>
    </w:p>
    <w:p w14:paraId="7DB6FD4B" w14:textId="68CAC06B" w:rsidR="00F2335A" w:rsidRPr="00F2335A" w:rsidRDefault="00F2335A" w:rsidP="00F2335A">
      <w:pPr>
        <w:pStyle w:val="ListParagraph"/>
        <w:numPr>
          <w:ilvl w:val="0"/>
          <w:numId w:val="17"/>
        </w:numPr>
        <w:spacing w:line="276" w:lineRule="auto"/>
        <w:jc w:val="both"/>
        <w:rPr>
          <w:rFonts w:ascii="Calibri Light" w:hAnsi="Calibri Light" w:cs="Calibri Light"/>
          <w:lang w:val="en-AU"/>
        </w:rPr>
      </w:pPr>
      <w:r w:rsidRPr="00F2335A">
        <w:rPr>
          <w:rFonts w:ascii="Calibri Light" w:hAnsi="Calibri Light" w:cs="Calibri Light"/>
          <w:lang w:val="en-AU"/>
        </w:rPr>
        <w:t>Assist with the development and coordination of sponsorship and fundraising content, including maintaining a communications pipeline.</w:t>
      </w:r>
    </w:p>
    <w:p w14:paraId="0C8F1D9D" w14:textId="77777777" w:rsidR="00F2335A" w:rsidRDefault="00F2335A" w:rsidP="00F2335A">
      <w:pPr>
        <w:pStyle w:val="ListParagraph"/>
        <w:numPr>
          <w:ilvl w:val="0"/>
          <w:numId w:val="17"/>
        </w:numPr>
        <w:spacing w:line="276" w:lineRule="auto"/>
        <w:jc w:val="both"/>
        <w:rPr>
          <w:rFonts w:ascii="Calibri Light" w:hAnsi="Calibri Light" w:cs="Calibri Light"/>
          <w:lang w:val="en-AU"/>
        </w:rPr>
      </w:pPr>
      <w:r w:rsidRPr="00F2335A">
        <w:rPr>
          <w:rFonts w:ascii="Calibri Light" w:hAnsi="Calibri Light" w:cs="Calibri Light"/>
          <w:lang w:val="en-AU"/>
        </w:rPr>
        <w:t>Contribute to third-party newsletters, sector updates, and collaborative campaigns to strengthen community and partner engagement.</w:t>
      </w:r>
    </w:p>
    <w:p w14:paraId="3C950D1C" w14:textId="0539917D" w:rsidR="00BC454D" w:rsidRPr="00F2335A" w:rsidRDefault="00F2335A" w:rsidP="00F2335A">
      <w:pPr>
        <w:pStyle w:val="ListParagraph"/>
        <w:numPr>
          <w:ilvl w:val="0"/>
          <w:numId w:val="17"/>
        </w:numPr>
        <w:spacing w:line="276" w:lineRule="auto"/>
        <w:jc w:val="both"/>
        <w:rPr>
          <w:rFonts w:ascii="Calibri Light" w:hAnsi="Calibri Light" w:cs="Calibri Light"/>
          <w:lang w:val="en-AU"/>
        </w:rPr>
      </w:pPr>
      <w:r w:rsidRPr="00F2335A">
        <w:rPr>
          <w:rFonts w:ascii="Calibri Light" w:hAnsi="Calibri Light" w:cs="Calibri Light"/>
          <w:lang w:val="en-AU"/>
        </w:rPr>
        <w:t>Liaise with print, media, and supplier partners to coordinate the production and distribution of branded content and resources.</w:t>
      </w:r>
    </w:p>
    <w:p w14:paraId="6D5BB647" w14:textId="77777777" w:rsidR="00F2335A" w:rsidRPr="00F2335A" w:rsidRDefault="00F2335A" w:rsidP="00F2335A">
      <w:pPr>
        <w:pStyle w:val="ListParagraph"/>
        <w:spacing w:line="276" w:lineRule="auto"/>
        <w:ind w:left="720" w:firstLine="0"/>
        <w:jc w:val="both"/>
        <w:rPr>
          <w:rFonts w:ascii="Calibri Light" w:hAnsi="Calibri Light" w:cs="Calibri Light"/>
          <w:lang w:val="en-AU"/>
        </w:rPr>
      </w:pPr>
    </w:p>
    <w:p w14:paraId="3D24B726" w14:textId="77777777" w:rsidR="00BC454D" w:rsidRPr="00EB2595" w:rsidRDefault="00BC454D" w:rsidP="00BC454D">
      <w:pPr>
        <w:spacing w:line="276" w:lineRule="auto"/>
        <w:jc w:val="both"/>
        <w:rPr>
          <w:rFonts w:ascii="Calibri Light" w:hAnsi="Calibri Light" w:cs="Calibri Light"/>
          <w:b/>
          <w:bCs/>
          <w:sz w:val="24"/>
          <w:szCs w:val="24"/>
        </w:rPr>
      </w:pPr>
      <w:r w:rsidRPr="00EB2595">
        <w:rPr>
          <w:rFonts w:ascii="Calibri Light" w:hAnsi="Calibri Light" w:cs="Calibri Light"/>
          <w:b/>
          <w:bCs/>
          <w:sz w:val="24"/>
          <w:szCs w:val="24"/>
        </w:rPr>
        <w:t>3. Program &amp; Event Coordination</w:t>
      </w:r>
    </w:p>
    <w:p w14:paraId="0F24746E" w14:textId="77777777" w:rsidR="009E533D" w:rsidRPr="009E533D" w:rsidRDefault="009E533D" w:rsidP="009E533D">
      <w:pPr>
        <w:pStyle w:val="ListParagraph"/>
        <w:numPr>
          <w:ilvl w:val="0"/>
          <w:numId w:val="18"/>
        </w:numPr>
        <w:spacing w:line="276" w:lineRule="auto"/>
        <w:jc w:val="both"/>
        <w:rPr>
          <w:rFonts w:ascii="Calibri Light" w:hAnsi="Calibri Light" w:cs="Calibri Light"/>
          <w:lang w:val="en-AU"/>
        </w:rPr>
      </w:pPr>
      <w:r w:rsidRPr="009E533D">
        <w:rPr>
          <w:rFonts w:ascii="Calibri Light" w:hAnsi="Calibri Light" w:cs="Calibri Light"/>
          <w:lang w:val="en-AU"/>
        </w:rPr>
        <w:t>Support communications requirements for events and community engagement activities, including promotions, invitations, event collateral, and post-event updates.</w:t>
      </w:r>
    </w:p>
    <w:p w14:paraId="23060096" w14:textId="77777777" w:rsidR="009E533D" w:rsidRPr="009E533D" w:rsidRDefault="009E533D" w:rsidP="009E533D">
      <w:pPr>
        <w:pStyle w:val="ListParagraph"/>
        <w:numPr>
          <w:ilvl w:val="0"/>
          <w:numId w:val="18"/>
        </w:numPr>
        <w:spacing w:line="276" w:lineRule="auto"/>
        <w:jc w:val="both"/>
        <w:rPr>
          <w:rFonts w:ascii="Calibri Light" w:hAnsi="Calibri Light" w:cs="Calibri Light"/>
          <w:lang w:val="en-AU"/>
        </w:rPr>
      </w:pPr>
      <w:r w:rsidRPr="009E533D">
        <w:rPr>
          <w:rFonts w:ascii="Calibri Light" w:hAnsi="Calibri Light" w:cs="Calibri Light"/>
          <w:lang w:val="en-AU"/>
        </w:rPr>
        <w:t>Work collaboratively with outreach and engagement teams to ensure regional activities are well-supported with timely and effective communications.</w:t>
      </w:r>
    </w:p>
    <w:p w14:paraId="1F573E02" w14:textId="77777777" w:rsidR="009E533D" w:rsidRDefault="009E533D" w:rsidP="009E533D">
      <w:pPr>
        <w:pStyle w:val="ListParagraph"/>
        <w:numPr>
          <w:ilvl w:val="0"/>
          <w:numId w:val="18"/>
        </w:numPr>
        <w:spacing w:line="276" w:lineRule="auto"/>
        <w:jc w:val="both"/>
        <w:rPr>
          <w:rFonts w:ascii="Calibri Light" w:hAnsi="Calibri Light" w:cs="Calibri Light"/>
          <w:lang w:val="en-AU"/>
        </w:rPr>
      </w:pPr>
      <w:r w:rsidRPr="009E533D">
        <w:rPr>
          <w:rFonts w:ascii="Calibri Light" w:hAnsi="Calibri Light" w:cs="Calibri Light"/>
          <w:lang w:val="en-AU"/>
        </w:rPr>
        <w:t>Assist with photographic and video content capture at events and local activities, where appropriate.</w:t>
      </w:r>
    </w:p>
    <w:p w14:paraId="132233BA" w14:textId="14F0E9D8" w:rsidR="00322D95" w:rsidRPr="00322D95" w:rsidRDefault="00322D95" w:rsidP="00322D95">
      <w:pPr>
        <w:pStyle w:val="ListParagraph"/>
        <w:numPr>
          <w:ilvl w:val="0"/>
          <w:numId w:val="18"/>
        </w:numPr>
        <w:spacing w:line="276" w:lineRule="auto"/>
        <w:jc w:val="both"/>
        <w:rPr>
          <w:rFonts w:ascii="Calibri Light" w:hAnsi="Calibri Light" w:cs="Calibri Light"/>
          <w:lang w:val="en-AU"/>
        </w:rPr>
      </w:pPr>
      <w:r w:rsidRPr="00322D95">
        <w:rPr>
          <w:rFonts w:ascii="Calibri Light" w:hAnsi="Calibri Light" w:cs="Calibri Light"/>
          <w:lang w:val="en-AU"/>
        </w:rPr>
        <w:t>Assist with planning, promotion, and delivery of RAW events and community activities across Tasmania.</w:t>
      </w:r>
    </w:p>
    <w:p w14:paraId="52C2BD26" w14:textId="7BC1E23B" w:rsidR="00322D95" w:rsidRPr="00322D95" w:rsidRDefault="00322D95" w:rsidP="00322D95">
      <w:pPr>
        <w:pStyle w:val="ListParagraph"/>
        <w:numPr>
          <w:ilvl w:val="0"/>
          <w:numId w:val="18"/>
        </w:numPr>
        <w:spacing w:line="276" w:lineRule="auto"/>
        <w:jc w:val="both"/>
        <w:rPr>
          <w:rFonts w:ascii="Calibri Light" w:hAnsi="Calibri Light" w:cs="Calibri Light"/>
          <w:lang w:val="en-AU"/>
        </w:rPr>
      </w:pPr>
      <w:r w:rsidRPr="00322D95">
        <w:rPr>
          <w:rFonts w:ascii="Calibri Light" w:hAnsi="Calibri Light" w:cs="Calibri Light"/>
          <w:lang w:val="en-AU"/>
        </w:rPr>
        <w:t xml:space="preserve">Coordinate invitations, registrations, logistics, and materials for events including field </w:t>
      </w:r>
      <w:r w:rsidRPr="00322D95">
        <w:rPr>
          <w:rFonts w:ascii="Calibri Light" w:hAnsi="Calibri Light" w:cs="Calibri Light"/>
          <w:lang w:val="en-AU"/>
        </w:rPr>
        <w:lastRenderedPageBreak/>
        <w:t>days, regional expos, and awareness campaigns.</w:t>
      </w:r>
    </w:p>
    <w:p w14:paraId="76B3DB6F" w14:textId="13A7DF05" w:rsidR="00322D95" w:rsidRPr="00322D95" w:rsidRDefault="00322D95" w:rsidP="00322D95">
      <w:pPr>
        <w:pStyle w:val="ListParagraph"/>
        <w:numPr>
          <w:ilvl w:val="0"/>
          <w:numId w:val="18"/>
        </w:numPr>
        <w:spacing w:line="276" w:lineRule="auto"/>
        <w:jc w:val="both"/>
        <w:rPr>
          <w:rFonts w:ascii="Calibri Light" w:hAnsi="Calibri Light" w:cs="Calibri Light"/>
          <w:lang w:val="en-AU"/>
        </w:rPr>
      </w:pPr>
      <w:r w:rsidRPr="00322D95">
        <w:rPr>
          <w:rFonts w:ascii="Calibri Light" w:hAnsi="Calibri Light" w:cs="Calibri Light"/>
          <w:lang w:val="en-AU"/>
        </w:rPr>
        <w:t>Work closely with regional staff to ensure events are culturally appropriate, accessible, and aligned with local needs.</w:t>
      </w:r>
    </w:p>
    <w:p w14:paraId="79251687" w14:textId="6CF63A5E" w:rsidR="00322D95" w:rsidRPr="009E533D" w:rsidRDefault="00322D95" w:rsidP="00322D95">
      <w:pPr>
        <w:pStyle w:val="ListParagraph"/>
        <w:numPr>
          <w:ilvl w:val="0"/>
          <w:numId w:val="18"/>
        </w:numPr>
        <w:spacing w:line="276" w:lineRule="auto"/>
        <w:jc w:val="both"/>
        <w:rPr>
          <w:rFonts w:ascii="Calibri Light" w:hAnsi="Calibri Light" w:cs="Calibri Light"/>
          <w:lang w:val="en-AU"/>
        </w:rPr>
      </w:pPr>
      <w:r w:rsidRPr="00322D95">
        <w:rPr>
          <w:rFonts w:ascii="Calibri Light" w:hAnsi="Calibri Light" w:cs="Calibri Light"/>
          <w:lang w:val="en-AU"/>
        </w:rPr>
        <w:t>Provide hands-on event support, including photography, set-up/pack-down, and community liaison.</w:t>
      </w:r>
    </w:p>
    <w:p w14:paraId="4EFC62FE" w14:textId="77777777" w:rsidR="00E2098A" w:rsidRPr="00E2098A" w:rsidRDefault="00E2098A" w:rsidP="00E2098A">
      <w:pPr>
        <w:spacing w:line="276" w:lineRule="auto"/>
        <w:ind w:left="360"/>
        <w:jc w:val="both"/>
        <w:rPr>
          <w:rFonts w:ascii="Calibri Light" w:hAnsi="Calibri Light" w:cs="Calibri Light"/>
          <w:lang w:val="en-AU"/>
        </w:rPr>
      </w:pPr>
    </w:p>
    <w:p w14:paraId="2FA1D68E" w14:textId="77777777" w:rsidR="003341B9" w:rsidRDefault="00BC454D" w:rsidP="003341B9">
      <w:pPr>
        <w:spacing w:line="276" w:lineRule="auto"/>
        <w:jc w:val="both"/>
        <w:rPr>
          <w:rFonts w:ascii="Calibri Light" w:hAnsi="Calibri Light" w:cs="Calibri Light"/>
          <w:b/>
          <w:bCs/>
          <w:sz w:val="24"/>
          <w:szCs w:val="24"/>
        </w:rPr>
      </w:pPr>
      <w:r w:rsidRPr="00EB2595">
        <w:rPr>
          <w:rFonts w:ascii="Calibri Light" w:hAnsi="Calibri Light" w:cs="Calibri Light"/>
          <w:b/>
          <w:bCs/>
          <w:sz w:val="24"/>
          <w:szCs w:val="24"/>
        </w:rPr>
        <w:t xml:space="preserve">4. </w:t>
      </w:r>
      <w:r w:rsidR="003341B9" w:rsidRPr="003341B9">
        <w:rPr>
          <w:rFonts w:ascii="Calibri Light" w:hAnsi="Calibri Light" w:cs="Calibri Light"/>
          <w:b/>
          <w:bCs/>
          <w:sz w:val="24"/>
          <w:szCs w:val="24"/>
        </w:rPr>
        <w:t xml:space="preserve">Strategic and Operational Communications Support/Administration </w:t>
      </w:r>
    </w:p>
    <w:p w14:paraId="50E08B25" w14:textId="18EC71E1" w:rsidR="003341B9" w:rsidRDefault="003341B9" w:rsidP="003341B9">
      <w:pPr>
        <w:pStyle w:val="ListParagraph"/>
        <w:numPr>
          <w:ilvl w:val="0"/>
          <w:numId w:val="19"/>
        </w:numPr>
        <w:spacing w:line="276" w:lineRule="auto"/>
        <w:jc w:val="both"/>
        <w:rPr>
          <w:rFonts w:ascii="Calibri Light" w:hAnsi="Calibri Light" w:cs="Calibri Light"/>
          <w:lang w:val="en-AU"/>
        </w:rPr>
      </w:pPr>
      <w:r w:rsidRPr="003341B9">
        <w:rPr>
          <w:rFonts w:ascii="Calibri Light" w:hAnsi="Calibri Light" w:cs="Calibri Light"/>
          <w:lang w:val="en-AU"/>
        </w:rPr>
        <w:t>Manage website updates and collaborate with external provider (</w:t>
      </w:r>
      <w:r w:rsidR="00F16F53">
        <w:rPr>
          <w:rFonts w:ascii="Calibri Light" w:hAnsi="Calibri Light" w:cs="Calibri Light"/>
          <w:lang w:val="en-AU"/>
        </w:rPr>
        <w:t>THINK</w:t>
      </w:r>
      <w:r w:rsidRPr="003341B9">
        <w:rPr>
          <w:rFonts w:ascii="Calibri Light" w:hAnsi="Calibri Light" w:cs="Calibri Light"/>
          <w:lang w:val="en-AU"/>
        </w:rPr>
        <w:t>) to ensure functionality, relevance, and accuracy.</w:t>
      </w:r>
    </w:p>
    <w:p w14:paraId="53FF6719" w14:textId="77777777" w:rsidR="003341B9" w:rsidRDefault="003341B9" w:rsidP="003341B9">
      <w:pPr>
        <w:pStyle w:val="ListParagraph"/>
        <w:numPr>
          <w:ilvl w:val="0"/>
          <w:numId w:val="19"/>
        </w:numPr>
        <w:spacing w:line="276" w:lineRule="auto"/>
        <w:jc w:val="both"/>
        <w:rPr>
          <w:rFonts w:ascii="Calibri Light" w:hAnsi="Calibri Light" w:cs="Calibri Light"/>
          <w:lang w:val="en-AU"/>
        </w:rPr>
      </w:pPr>
      <w:r w:rsidRPr="003341B9">
        <w:rPr>
          <w:rFonts w:ascii="Calibri Light" w:hAnsi="Calibri Light" w:cs="Calibri Light"/>
          <w:lang w:val="en-AU"/>
        </w:rPr>
        <w:t>Oversee the Raisely platform to support donation management, newsletter distribution, campaign delivery, and subscriber engagement.</w:t>
      </w:r>
    </w:p>
    <w:p w14:paraId="2CAEEF89" w14:textId="77777777" w:rsidR="003341B9" w:rsidRDefault="003341B9" w:rsidP="003341B9">
      <w:pPr>
        <w:pStyle w:val="ListParagraph"/>
        <w:numPr>
          <w:ilvl w:val="0"/>
          <w:numId w:val="19"/>
        </w:numPr>
        <w:spacing w:line="276" w:lineRule="auto"/>
        <w:jc w:val="both"/>
        <w:rPr>
          <w:rFonts w:ascii="Calibri Light" w:hAnsi="Calibri Light" w:cs="Calibri Light"/>
          <w:lang w:val="en-AU"/>
        </w:rPr>
      </w:pPr>
      <w:r w:rsidRPr="003341B9">
        <w:rPr>
          <w:rFonts w:ascii="Calibri Light" w:hAnsi="Calibri Light" w:cs="Calibri Light"/>
          <w:lang w:val="en-AU"/>
        </w:rPr>
        <w:t>Develop and maintain a digital asset and resource library for internal and external use, ensuring materials remain current, accessible, and brand-aligned.</w:t>
      </w:r>
    </w:p>
    <w:p w14:paraId="0E795468" w14:textId="77777777" w:rsidR="003341B9" w:rsidRDefault="003341B9" w:rsidP="003341B9">
      <w:pPr>
        <w:pStyle w:val="ListParagraph"/>
        <w:numPr>
          <w:ilvl w:val="0"/>
          <w:numId w:val="19"/>
        </w:numPr>
        <w:spacing w:line="276" w:lineRule="auto"/>
        <w:jc w:val="both"/>
        <w:rPr>
          <w:rFonts w:ascii="Calibri Light" w:hAnsi="Calibri Light" w:cs="Calibri Light"/>
          <w:lang w:val="en-AU"/>
        </w:rPr>
      </w:pPr>
      <w:r w:rsidRPr="003341B9">
        <w:rPr>
          <w:rFonts w:ascii="Calibri Light" w:hAnsi="Calibri Light" w:cs="Calibri Light"/>
          <w:lang w:val="en-AU"/>
        </w:rPr>
        <w:t>Coordinate print and digital resource ordering, working with suppliers to manage stock and invoicing.</w:t>
      </w:r>
    </w:p>
    <w:p w14:paraId="759175E0" w14:textId="2DDCE63C" w:rsidR="00BC454D" w:rsidRDefault="003341B9" w:rsidP="003341B9">
      <w:pPr>
        <w:pStyle w:val="ListParagraph"/>
        <w:numPr>
          <w:ilvl w:val="0"/>
          <w:numId w:val="19"/>
        </w:numPr>
        <w:spacing w:line="276" w:lineRule="auto"/>
        <w:jc w:val="both"/>
        <w:rPr>
          <w:rFonts w:ascii="Calibri Light" w:hAnsi="Calibri Light" w:cs="Calibri Light"/>
          <w:lang w:val="en-AU"/>
        </w:rPr>
      </w:pPr>
      <w:r w:rsidRPr="003341B9">
        <w:rPr>
          <w:rFonts w:ascii="Calibri Light" w:hAnsi="Calibri Light" w:cs="Calibri Light"/>
          <w:lang w:val="en-AU"/>
        </w:rPr>
        <w:t>Support internal staff communications, including coordination of a regular internal newsletter.</w:t>
      </w:r>
    </w:p>
    <w:p w14:paraId="43888E00" w14:textId="77777777" w:rsidR="003341B9" w:rsidRPr="003341B9" w:rsidRDefault="003341B9" w:rsidP="003341B9">
      <w:pPr>
        <w:spacing w:line="276" w:lineRule="auto"/>
        <w:jc w:val="both"/>
        <w:rPr>
          <w:rFonts w:ascii="Calibri Light" w:hAnsi="Calibri Light" w:cs="Calibri Light"/>
          <w:lang w:val="en-AU"/>
        </w:rPr>
      </w:pPr>
    </w:p>
    <w:p w14:paraId="68640E01" w14:textId="77777777" w:rsidR="00BC454D" w:rsidRPr="00EB2595" w:rsidRDefault="00BC454D" w:rsidP="00BC454D">
      <w:pPr>
        <w:spacing w:line="276" w:lineRule="auto"/>
        <w:jc w:val="both"/>
        <w:rPr>
          <w:rFonts w:ascii="Calibri Light" w:hAnsi="Calibri Light" w:cs="Calibri Light"/>
          <w:b/>
          <w:bCs/>
          <w:sz w:val="24"/>
          <w:szCs w:val="24"/>
        </w:rPr>
      </w:pPr>
      <w:r w:rsidRPr="00EB2595">
        <w:rPr>
          <w:rFonts w:ascii="Calibri Light" w:hAnsi="Calibri Light" w:cs="Calibri Light"/>
          <w:b/>
          <w:bCs/>
          <w:sz w:val="24"/>
          <w:szCs w:val="24"/>
        </w:rPr>
        <w:t>5. Monitoring, Evaluation &amp; Reporting</w:t>
      </w:r>
    </w:p>
    <w:p w14:paraId="68717E99" w14:textId="6FEDD0C0" w:rsidR="00063A4E" w:rsidRPr="00063A4E" w:rsidRDefault="00063A4E" w:rsidP="00063A4E">
      <w:pPr>
        <w:pStyle w:val="ListParagraph"/>
        <w:numPr>
          <w:ilvl w:val="0"/>
          <w:numId w:val="20"/>
        </w:numPr>
        <w:spacing w:line="276" w:lineRule="auto"/>
        <w:jc w:val="both"/>
        <w:rPr>
          <w:rFonts w:ascii="Calibri Light" w:hAnsi="Calibri Light" w:cs="Calibri Light"/>
          <w:lang w:val="en-AU"/>
        </w:rPr>
      </w:pPr>
      <w:r w:rsidRPr="00063A4E">
        <w:rPr>
          <w:rFonts w:ascii="Calibri Light" w:hAnsi="Calibri Light" w:cs="Calibri Light"/>
          <w:lang w:val="en-AU"/>
        </w:rPr>
        <w:t>Monitor and report on social media, website, email engagement, and campaign analytics to inform continuous improvement and strategic alignment.</w:t>
      </w:r>
    </w:p>
    <w:p w14:paraId="54F356C1" w14:textId="77777777" w:rsidR="00063A4E" w:rsidRDefault="00063A4E" w:rsidP="00063A4E">
      <w:pPr>
        <w:pStyle w:val="ListParagraph"/>
        <w:numPr>
          <w:ilvl w:val="0"/>
          <w:numId w:val="20"/>
        </w:numPr>
        <w:spacing w:line="276" w:lineRule="auto"/>
        <w:jc w:val="both"/>
        <w:rPr>
          <w:rFonts w:ascii="Calibri Light" w:hAnsi="Calibri Light" w:cs="Calibri Light"/>
          <w:lang w:val="en-AU"/>
        </w:rPr>
      </w:pPr>
      <w:r w:rsidRPr="00063A4E">
        <w:rPr>
          <w:rFonts w:ascii="Calibri Light" w:hAnsi="Calibri Light" w:cs="Calibri Light"/>
          <w:lang w:val="en-AU"/>
        </w:rPr>
        <w:t>Track communications-related performance metrics and contribute insights to support organisational reporting and planning.</w:t>
      </w:r>
    </w:p>
    <w:p w14:paraId="006FD518" w14:textId="0DE2E838" w:rsidR="00BC454D" w:rsidRPr="00063A4E" w:rsidRDefault="00063A4E" w:rsidP="00063A4E">
      <w:pPr>
        <w:pStyle w:val="ListParagraph"/>
        <w:numPr>
          <w:ilvl w:val="0"/>
          <w:numId w:val="20"/>
        </w:numPr>
        <w:spacing w:line="276" w:lineRule="auto"/>
        <w:jc w:val="both"/>
        <w:rPr>
          <w:rFonts w:ascii="Calibri Light" w:hAnsi="Calibri Light" w:cs="Calibri Light"/>
          <w:lang w:val="en-AU"/>
        </w:rPr>
      </w:pPr>
      <w:r w:rsidRPr="00063A4E">
        <w:rPr>
          <w:rFonts w:ascii="Calibri Light" w:hAnsi="Calibri Light" w:cs="Calibri Light"/>
          <w:lang w:val="en-AU"/>
        </w:rPr>
        <w:t>Maintain accurate records of stakeholder communications and audience engagement through relevant tools and platforms.</w:t>
      </w:r>
    </w:p>
    <w:p w14:paraId="3244C5CF" w14:textId="77777777" w:rsidR="00063A4E" w:rsidRPr="00063A4E" w:rsidRDefault="00063A4E" w:rsidP="00063A4E">
      <w:pPr>
        <w:pStyle w:val="ListParagraph"/>
        <w:spacing w:line="276" w:lineRule="auto"/>
        <w:ind w:left="720" w:firstLine="0"/>
        <w:jc w:val="both"/>
        <w:rPr>
          <w:rFonts w:ascii="Calibri Light" w:hAnsi="Calibri Light" w:cs="Calibri Light"/>
          <w:b/>
          <w:bCs/>
          <w:sz w:val="28"/>
          <w:szCs w:val="28"/>
        </w:rPr>
      </w:pPr>
    </w:p>
    <w:p w14:paraId="5D4EAB8C" w14:textId="77777777" w:rsidR="00BC454D" w:rsidRPr="00EB2595" w:rsidRDefault="00BC454D" w:rsidP="00BC454D">
      <w:pPr>
        <w:spacing w:line="276" w:lineRule="auto"/>
        <w:jc w:val="both"/>
        <w:rPr>
          <w:rFonts w:ascii="Calibri Light" w:hAnsi="Calibri Light" w:cs="Calibri Light"/>
          <w:b/>
          <w:bCs/>
          <w:sz w:val="24"/>
          <w:szCs w:val="24"/>
        </w:rPr>
      </w:pPr>
      <w:r w:rsidRPr="00EB2595">
        <w:rPr>
          <w:rFonts w:ascii="Calibri Light" w:hAnsi="Calibri Light" w:cs="Calibri Light"/>
          <w:b/>
          <w:bCs/>
          <w:sz w:val="24"/>
          <w:szCs w:val="24"/>
        </w:rPr>
        <w:t xml:space="preserve">6. </w:t>
      </w:r>
      <w:proofErr w:type="spellStart"/>
      <w:r w:rsidRPr="00EB2595">
        <w:rPr>
          <w:rFonts w:ascii="Calibri Light" w:hAnsi="Calibri Light" w:cs="Calibri Light"/>
          <w:b/>
          <w:bCs/>
          <w:sz w:val="24"/>
          <w:szCs w:val="24"/>
        </w:rPr>
        <w:t>Organisational</w:t>
      </w:r>
      <w:proofErr w:type="spellEnd"/>
      <w:r w:rsidRPr="00EB2595">
        <w:rPr>
          <w:rFonts w:ascii="Calibri Light" w:hAnsi="Calibri Light" w:cs="Calibri Light"/>
          <w:b/>
          <w:bCs/>
          <w:sz w:val="24"/>
          <w:szCs w:val="24"/>
        </w:rPr>
        <w:t xml:space="preserve"> Contribution &amp; Compliance</w:t>
      </w:r>
    </w:p>
    <w:p w14:paraId="68727EB8" w14:textId="06B34162" w:rsidR="00BC454D" w:rsidRPr="00BC454D" w:rsidRDefault="00BC454D" w:rsidP="00BC454D">
      <w:pPr>
        <w:pStyle w:val="ListParagraph"/>
        <w:numPr>
          <w:ilvl w:val="0"/>
          <w:numId w:val="14"/>
        </w:numPr>
        <w:spacing w:line="276" w:lineRule="auto"/>
        <w:jc w:val="both"/>
        <w:rPr>
          <w:rFonts w:ascii="Calibri Light" w:hAnsi="Calibri Light" w:cs="Calibri Light"/>
          <w:lang w:val="en-AU"/>
        </w:rPr>
      </w:pPr>
      <w:r w:rsidRPr="00BC454D">
        <w:rPr>
          <w:rFonts w:ascii="Calibri Light" w:hAnsi="Calibri Light" w:cs="Calibri Light"/>
          <w:lang w:val="en-AU"/>
        </w:rPr>
        <w:t>Work collaboratively with other RAW team members across program areas to support integrated service delivery and a positive team culture.</w:t>
      </w:r>
    </w:p>
    <w:p w14:paraId="05A0A00A" w14:textId="7D5BDDD3" w:rsidR="00BC454D" w:rsidRPr="00BC454D" w:rsidRDefault="00BC454D" w:rsidP="00BC454D">
      <w:pPr>
        <w:pStyle w:val="ListParagraph"/>
        <w:numPr>
          <w:ilvl w:val="0"/>
          <w:numId w:val="14"/>
        </w:numPr>
        <w:spacing w:line="276" w:lineRule="auto"/>
        <w:jc w:val="both"/>
        <w:rPr>
          <w:rFonts w:ascii="Calibri Light" w:hAnsi="Calibri Light" w:cs="Calibri Light"/>
          <w:lang w:val="en-AU"/>
        </w:rPr>
      </w:pPr>
      <w:r w:rsidRPr="00BC454D">
        <w:rPr>
          <w:rFonts w:ascii="Calibri Light" w:hAnsi="Calibri Light" w:cs="Calibri Light"/>
          <w:lang w:val="en-AU"/>
        </w:rPr>
        <w:t>Ensure all activities comply with workplace health and safety, privacy, child safety and organisational risk policies.</w:t>
      </w:r>
    </w:p>
    <w:p w14:paraId="6E2B5245" w14:textId="2CA1D5CC" w:rsidR="00BC454D" w:rsidRPr="00BC454D" w:rsidRDefault="00BC454D" w:rsidP="00BC454D">
      <w:pPr>
        <w:pStyle w:val="ListParagraph"/>
        <w:numPr>
          <w:ilvl w:val="0"/>
          <w:numId w:val="14"/>
        </w:numPr>
        <w:spacing w:line="276" w:lineRule="auto"/>
        <w:jc w:val="both"/>
        <w:rPr>
          <w:rFonts w:ascii="Calibri Light" w:hAnsi="Calibri Light" w:cs="Calibri Light"/>
          <w:lang w:val="en-AU"/>
        </w:rPr>
      </w:pPr>
      <w:r w:rsidRPr="00BC454D">
        <w:rPr>
          <w:rFonts w:ascii="Calibri Light" w:hAnsi="Calibri Light" w:cs="Calibri Light"/>
          <w:lang w:val="en-AU"/>
        </w:rPr>
        <w:t>Travel extensively across regional and remote locations, including out-of-hours work as required to attend community events and outreach activities.</w:t>
      </w:r>
    </w:p>
    <w:p w14:paraId="2A988F0D" w14:textId="77777777" w:rsidR="00812368" w:rsidRPr="00812368" w:rsidRDefault="00BC454D" w:rsidP="00E35B00">
      <w:pPr>
        <w:pStyle w:val="ListParagraph"/>
        <w:numPr>
          <w:ilvl w:val="0"/>
          <w:numId w:val="14"/>
        </w:numPr>
        <w:spacing w:line="276" w:lineRule="auto"/>
        <w:jc w:val="both"/>
        <w:rPr>
          <w:rFonts w:ascii="Calibri Light" w:hAnsi="Calibri Light" w:cs="Calibri Light"/>
          <w:lang w:val="en-AU"/>
        </w:rPr>
      </w:pPr>
      <w:r w:rsidRPr="00BC454D">
        <w:rPr>
          <w:rFonts w:ascii="Calibri Light" w:hAnsi="Calibri Light" w:cs="Calibri Light"/>
          <w:lang w:val="en-AU"/>
        </w:rPr>
        <w:t>Undertake other reasonable duties within scope and capability as directed by the Com</w:t>
      </w:r>
      <w:r w:rsidR="00D44A40">
        <w:rPr>
          <w:rFonts w:ascii="Calibri Light" w:hAnsi="Calibri Light" w:cs="Calibri Light"/>
          <w:lang w:val="en-AU"/>
        </w:rPr>
        <w:t>munity Impact and Engagement Manager</w:t>
      </w:r>
      <w:r w:rsidRPr="00BC454D">
        <w:rPr>
          <w:rFonts w:ascii="Calibri Light" w:hAnsi="Calibri Light" w:cs="Calibri Light"/>
          <w:lang w:val="en-AU"/>
        </w:rPr>
        <w:t>.</w:t>
      </w:r>
    </w:p>
    <w:p w14:paraId="110DC416" w14:textId="77777777" w:rsidR="00812368" w:rsidRDefault="00812368" w:rsidP="00812368">
      <w:pPr>
        <w:spacing w:line="276" w:lineRule="auto"/>
        <w:jc w:val="both"/>
        <w:rPr>
          <w:rFonts w:ascii="Calibri Light" w:hAnsi="Calibri Light" w:cs="Calibri Light"/>
          <w:b/>
          <w:bCs/>
          <w:sz w:val="28"/>
          <w:szCs w:val="28"/>
        </w:rPr>
      </w:pPr>
    </w:p>
    <w:p w14:paraId="04506B8A" w14:textId="3A5CB162" w:rsidR="009143AB" w:rsidRPr="00812368" w:rsidRDefault="00B167F5" w:rsidP="00812368">
      <w:pPr>
        <w:spacing w:line="276" w:lineRule="auto"/>
        <w:jc w:val="both"/>
        <w:rPr>
          <w:rFonts w:ascii="Calibri Light" w:hAnsi="Calibri Light" w:cs="Calibri Light"/>
          <w:lang w:val="en-AU"/>
        </w:rPr>
      </w:pPr>
      <w:r w:rsidRPr="00812368">
        <w:rPr>
          <w:rFonts w:ascii="Calibri Light" w:hAnsi="Calibri Light" w:cs="Calibri Light"/>
          <w:b/>
          <w:bCs/>
          <w:sz w:val="28"/>
          <w:szCs w:val="28"/>
        </w:rPr>
        <w:t xml:space="preserve">SELECTION CRITERIA </w:t>
      </w:r>
    </w:p>
    <w:p w14:paraId="19438EC3" w14:textId="76512B79" w:rsidR="009143AB" w:rsidRPr="003F2D38" w:rsidRDefault="009143AB" w:rsidP="00C66770">
      <w:pPr>
        <w:jc w:val="both"/>
        <w:rPr>
          <w:rFonts w:ascii="Calibri Light" w:hAnsi="Calibri Light" w:cs="Calibri Light"/>
          <w:b/>
          <w:bCs/>
        </w:rPr>
      </w:pPr>
      <w:r w:rsidRPr="003F2D38">
        <w:rPr>
          <w:rFonts w:ascii="Calibri Light" w:hAnsi="Calibri Light" w:cs="Calibri Light"/>
          <w:b/>
          <w:bCs/>
        </w:rPr>
        <w:t>Essential Requirements:</w:t>
      </w:r>
    </w:p>
    <w:p w14:paraId="44893D9C" w14:textId="2D3E38D9"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Demonstrated passion for using communications to support the mental health and wellbeing of rural and remote communities.</w:t>
      </w:r>
    </w:p>
    <w:p w14:paraId="1DF74F55" w14:textId="77777777" w:rsidR="00657C76" w:rsidRDefault="00657C76" w:rsidP="00EA26DB">
      <w:pPr>
        <w:pStyle w:val="ListParagraph"/>
        <w:numPr>
          <w:ilvl w:val="0"/>
          <w:numId w:val="21"/>
        </w:numPr>
        <w:spacing w:line="276" w:lineRule="auto"/>
        <w:jc w:val="both"/>
        <w:rPr>
          <w:rFonts w:ascii="Calibri Light" w:eastAsia="Times New Roman" w:hAnsi="Calibri Light" w:cs="Calibri Light"/>
          <w:lang w:val="en-AU" w:eastAsia="en-AU"/>
        </w:rPr>
      </w:pPr>
      <w:r w:rsidRPr="00657C76">
        <w:rPr>
          <w:rFonts w:ascii="Calibri Light" w:eastAsia="Times New Roman" w:hAnsi="Calibri Light" w:cs="Calibri Light"/>
          <w:lang w:val="en-AU" w:eastAsia="en-AU"/>
        </w:rPr>
        <w:t>Proven experience in communications, event coordination, or community-facing roles in the not-for-profit, health, or community services sector.</w:t>
      </w:r>
    </w:p>
    <w:p w14:paraId="0AB7F921" w14:textId="6EA729B1" w:rsidR="00EA26DB" w:rsidRPr="00657C76"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Strong understanding of digital engagement strategies, including social media, websites, and e-newsletters.</w:t>
      </w:r>
    </w:p>
    <w:p w14:paraId="11E5C912" w14:textId="75FF7E69"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 xml:space="preserve">Proficiency in using design and communications tools such as Canva, Mailchimp or Raisely, </w:t>
      </w:r>
      <w:r w:rsidRPr="00EA26DB">
        <w:rPr>
          <w:rFonts w:ascii="Calibri Light" w:eastAsia="Times New Roman" w:hAnsi="Calibri Light" w:cs="Calibri Light"/>
          <w:lang w:val="en-AU" w:eastAsia="en-AU"/>
        </w:rPr>
        <w:lastRenderedPageBreak/>
        <w:t>and website CMS platforms.</w:t>
      </w:r>
    </w:p>
    <w:p w14:paraId="64FD8E94" w14:textId="74928F2C"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Exper</w:t>
      </w:r>
      <w:r>
        <w:rPr>
          <w:rFonts w:ascii="Calibri Light" w:eastAsia="Times New Roman" w:hAnsi="Calibri Light" w:cs="Calibri Light"/>
          <w:lang w:val="en-AU" w:eastAsia="en-AU"/>
        </w:rPr>
        <w:t>i</w:t>
      </w:r>
      <w:r w:rsidRPr="00EA26DB">
        <w:rPr>
          <w:rFonts w:ascii="Calibri Light" w:eastAsia="Times New Roman" w:hAnsi="Calibri Light" w:cs="Calibri Light"/>
          <w:lang w:val="en-AU" w:eastAsia="en-AU"/>
        </w:rPr>
        <w:t>ence developing clear, accessible, and engaging content tailored to a range of audiences and platforms.</w:t>
      </w:r>
    </w:p>
    <w:p w14:paraId="19702DDF" w14:textId="2FDD8A29"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Ability to manage multiple communication projects simultaneously and meet deadlines with minimal supervision.</w:t>
      </w:r>
    </w:p>
    <w:p w14:paraId="311982A7" w14:textId="7839F296"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Strong organisational skills with attention to detail and the ability to maintain structured systems for content and resources.</w:t>
      </w:r>
    </w:p>
    <w:p w14:paraId="7421618E" w14:textId="4533BF8B"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Excellent written and verbal communication skills, with the ability to translate complex ideas into community-friendly messaging.</w:t>
      </w:r>
    </w:p>
    <w:p w14:paraId="3DB359E0" w14:textId="3C2D3A07" w:rsidR="00EA26DB" w:rsidRPr="00EA26DB" w:rsidRDefault="00EA26DB" w:rsidP="00EA26DB">
      <w:pPr>
        <w:pStyle w:val="ListParagraph"/>
        <w:numPr>
          <w:ilvl w:val="0"/>
          <w:numId w:val="21"/>
        </w:numPr>
        <w:spacing w:line="276" w:lineRule="auto"/>
        <w:jc w:val="both"/>
        <w:rPr>
          <w:rFonts w:ascii="Calibri Light" w:eastAsia="Times New Roman" w:hAnsi="Calibri Light" w:cs="Calibri Light"/>
          <w:lang w:val="en-AU" w:eastAsia="en-AU"/>
        </w:rPr>
      </w:pPr>
      <w:r w:rsidRPr="00EA26DB">
        <w:rPr>
          <w:rFonts w:ascii="Calibri Light" w:eastAsia="Times New Roman" w:hAnsi="Calibri Light" w:cs="Calibri Light"/>
          <w:lang w:val="en-AU" w:eastAsia="en-AU"/>
        </w:rPr>
        <w:t>Demonstrated ability to work collaboratively with internal teams, suppliers, and community stakeholders.</w:t>
      </w:r>
    </w:p>
    <w:p w14:paraId="4B323A33" w14:textId="248BA9D0" w:rsidR="00827C9B" w:rsidRPr="00EA26DB" w:rsidRDefault="00EA26DB" w:rsidP="00EA26DB">
      <w:pPr>
        <w:pStyle w:val="ListParagraph"/>
        <w:numPr>
          <w:ilvl w:val="0"/>
          <w:numId w:val="21"/>
        </w:numPr>
        <w:spacing w:line="276" w:lineRule="auto"/>
        <w:jc w:val="both"/>
        <w:rPr>
          <w:rFonts w:ascii="Calibri Light" w:hAnsi="Calibri Light" w:cs="Calibri Light"/>
          <w:b/>
          <w:bCs/>
        </w:rPr>
      </w:pPr>
      <w:r w:rsidRPr="00EA26DB">
        <w:rPr>
          <w:rFonts w:ascii="Calibri Light" w:eastAsia="Times New Roman" w:hAnsi="Calibri Light" w:cs="Calibri Light"/>
          <w:lang w:val="en-AU" w:eastAsia="en-AU"/>
        </w:rPr>
        <w:t>Current Tasmanian Driver’s Licence, National Police Check, and Working with Vulnerable People registration (child-related).</w:t>
      </w:r>
    </w:p>
    <w:p w14:paraId="695E50BC" w14:textId="77777777" w:rsidR="00EA26DB" w:rsidRDefault="00EA26DB" w:rsidP="00E35B00">
      <w:pPr>
        <w:spacing w:line="276" w:lineRule="auto"/>
        <w:jc w:val="both"/>
        <w:rPr>
          <w:rFonts w:ascii="Calibri Light" w:hAnsi="Calibri Light" w:cs="Calibri Light"/>
          <w:b/>
          <w:bCs/>
        </w:rPr>
      </w:pPr>
    </w:p>
    <w:p w14:paraId="666ABC2B" w14:textId="2E17FD54" w:rsidR="009143AB" w:rsidRPr="003F2D38" w:rsidRDefault="009143AB" w:rsidP="00E35B00">
      <w:pPr>
        <w:spacing w:line="276" w:lineRule="auto"/>
        <w:jc w:val="both"/>
        <w:rPr>
          <w:rFonts w:ascii="Calibri Light" w:hAnsi="Calibri Light" w:cs="Calibri Light"/>
          <w:b/>
          <w:bCs/>
        </w:rPr>
      </w:pPr>
      <w:r w:rsidRPr="003F2D38">
        <w:rPr>
          <w:rFonts w:ascii="Calibri Light" w:hAnsi="Calibri Light" w:cs="Calibri Light"/>
          <w:b/>
          <w:bCs/>
        </w:rPr>
        <w:t>Desirable Requirements:</w:t>
      </w:r>
    </w:p>
    <w:p w14:paraId="459F9884" w14:textId="77777777" w:rsidR="00E71507" w:rsidRDefault="00E71507" w:rsidP="004D5052">
      <w:pPr>
        <w:pStyle w:val="ListParagraph"/>
        <w:numPr>
          <w:ilvl w:val="0"/>
          <w:numId w:val="22"/>
        </w:numPr>
        <w:spacing w:line="276" w:lineRule="auto"/>
        <w:jc w:val="both"/>
        <w:rPr>
          <w:rFonts w:ascii="Calibri Light" w:hAnsi="Calibri Light" w:cs="Calibri Light"/>
        </w:rPr>
      </w:pPr>
      <w:r w:rsidRPr="00E71507">
        <w:rPr>
          <w:rFonts w:ascii="Calibri Light" w:hAnsi="Calibri Light" w:cs="Calibri Light"/>
        </w:rPr>
        <w:t>Minimum 3 years’ experience in a communications and/or events role, and/or relevant qualifications in communications, marketing, or related fields.</w:t>
      </w:r>
    </w:p>
    <w:p w14:paraId="05DA45F2" w14:textId="62F3FF8C" w:rsidR="004D5052"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Lived experience or strong understanding of rural, remote, or primary industry communities.</w:t>
      </w:r>
    </w:p>
    <w:p w14:paraId="7995CDD9" w14:textId="35CC9023" w:rsidR="004D5052"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Familiarity with fundraising or sponsorship communications and supporter engagement strategies.</w:t>
      </w:r>
    </w:p>
    <w:p w14:paraId="3F914254" w14:textId="510BEE4A" w:rsidR="004D5052"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Experience in photography, video editing or managing visual media libraries.</w:t>
      </w:r>
    </w:p>
    <w:p w14:paraId="1DE1B7B2" w14:textId="2830EE11" w:rsidR="004D5052"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Awareness of the role of communications in promoting mental health, wellbeing, and suicide prevention.</w:t>
      </w:r>
    </w:p>
    <w:p w14:paraId="74164432" w14:textId="21B31646" w:rsidR="004D5052"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Experience working in the not-for-profit or community services sector.</w:t>
      </w:r>
    </w:p>
    <w:p w14:paraId="3BA1F99B" w14:textId="77777777" w:rsid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Basic knowledge of interpreting analytics to inform communication strategies.</w:t>
      </w:r>
    </w:p>
    <w:p w14:paraId="3C3D06F7" w14:textId="1221F433" w:rsidR="006E6C4F" w:rsidRPr="004D5052" w:rsidRDefault="004D5052" w:rsidP="004D5052">
      <w:pPr>
        <w:pStyle w:val="ListParagraph"/>
        <w:numPr>
          <w:ilvl w:val="0"/>
          <w:numId w:val="22"/>
        </w:numPr>
        <w:spacing w:line="276" w:lineRule="auto"/>
        <w:jc w:val="both"/>
        <w:rPr>
          <w:rFonts w:ascii="Calibri Light" w:hAnsi="Calibri Light" w:cs="Calibri Light"/>
        </w:rPr>
      </w:pPr>
      <w:r w:rsidRPr="004D5052">
        <w:rPr>
          <w:rFonts w:ascii="Calibri Light" w:hAnsi="Calibri Light" w:cs="Calibri Light"/>
        </w:rPr>
        <w:t>Training in Mental Health First Aid, suicide prevention, or trauma-informed practice (desirable but not essential).</w:t>
      </w:r>
    </w:p>
    <w:p w14:paraId="0001EA29" w14:textId="77777777" w:rsidR="004D5052" w:rsidRDefault="004D5052" w:rsidP="00E35B00">
      <w:pPr>
        <w:spacing w:line="276" w:lineRule="auto"/>
        <w:jc w:val="both"/>
        <w:rPr>
          <w:rFonts w:ascii="Calibri Light" w:hAnsi="Calibri Light" w:cs="Calibri Light"/>
          <w:b/>
          <w:bCs/>
          <w:sz w:val="24"/>
          <w:szCs w:val="24"/>
        </w:rPr>
      </w:pPr>
    </w:p>
    <w:p w14:paraId="1F1EF844" w14:textId="4FF1882C" w:rsidR="009143AB" w:rsidRPr="006E6C4F" w:rsidRDefault="009143AB" w:rsidP="00E35B00">
      <w:pPr>
        <w:spacing w:line="276" w:lineRule="auto"/>
        <w:jc w:val="both"/>
        <w:rPr>
          <w:rFonts w:ascii="Calibri Light" w:hAnsi="Calibri Light" w:cs="Calibri Light"/>
          <w:b/>
          <w:bCs/>
          <w:sz w:val="24"/>
          <w:szCs w:val="24"/>
        </w:rPr>
      </w:pPr>
      <w:r w:rsidRPr="006E6C4F">
        <w:rPr>
          <w:rFonts w:ascii="Calibri Light" w:hAnsi="Calibri Light" w:cs="Calibri Light"/>
          <w:b/>
          <w:bCs/>
          <w:sz w:val="24"/>
          <w:szCs w:val="24"/>
        </w:rPr>
        <w:t>WORKING ENVIRONMENT</w:t>
      </w:r>
    </w:p>
    <w:p w14:paraId="022713B6" w14:textId="6531D3B5" w:rsidR="009143AB" w:rsidRPr="006E6C4F" w:rsidRDefault="009143AB" w:rsidP="00E35B00">
      <w:pPr>
        <w:spacing w:line="276" w:lineRule="auto"/>
        <w:jc w:val="both"/>
        <w:rPr>
          <w:rFonts w:ascii="Calibri Light" w:hAnsi="Calibri Light" w:cs="Calibri Light"/>
          <w:b/>
          <w:bCs/>
          <w:sz w:val="24"/>
          <w:szCs w:val="24"/>
        </w:rPr>
      </w:pPr>
      <w:r w:rsidRPr="006E6C4F">
        <w:rPr>
          <w:rFonts w:ascii="Calibri Light" w:hAnsi="Calibri Light" w:cs="Calibri Light"/>
          <w:b/>
          <w:bCs/>
          <w:sz w:val="24"/>
          <w:szCs w:val="24"/>
        </w:rPr>
        <w:t>Workplace Diversity</w:t>
      </w:r>
    </w:p>
    <w:p w14:paraId="302BD9C7" w14:textId="77777777" w:rsidR="009143AB" w:rsidRPr="003F2D38" w:rsidRDefault="009143AB" w:rsidP="00E35B00">
      <w:pPr>
        <w:spacing w:line="276" w:lineRule="auto"/>
        <w:jc w:val="both"/>
        <w:rPr>
          <w:rFonts w:ascii="Calibri Light" w:hAnsi="Calibri Light" w:cs="Calibri Light"/>
        </w:rPr>
      </w:pPr>
      <w:r w:rsidRPr="003F2D38">
        <w:rPr>
          <w:rFonts w:ascii="Calibri Light" w:hAnsi="Calibri Light" w:cs="Calibri Light"/>
        </w:rPr>
        <w:t xml:space="preserve">RAW is committed to valuing and respecting each other as colleagues and peers. We value the fact that individuals bring different ideas, skills and backgrounds to their work in this </w:t>
      </w:r>
      <w:proofErr w:type="spellStart"/>
      <w:r w:rsidRPr="003F2D38">
        <w:rPr>
          <w:rFonts w:ascii="Calibri Light" w:hAnsi="Calibri Light" w:cs="Calibri Light"/>
        </w:rPr>
        <w:t>organisation</w:t>
      </w:r>
      <w:proofErr w:type="spellEnd"/>
      <w:r w:rsidRPr="003F2D38">
        <w:rPr>
          <w:rFonts w:ascii="Calibri Light" w:hAnsi="Calibri Light" w:cs="Calibri Light"/>
        </w:rPr>
        <w:t xml:space="preserve">, and we </w:t>
      </w:r>
      <w:proofErr w:type="spellStart"/>
      <w:r w:rsidRPr="003F2D38">
        <w:rPr>
          <w:rFonts w:ascii="Calibri Light" w:hAnsi="Calibri Light" w:cs="Calibri Light"/>
        </w:rPr>
        <w:t>recognise</w:t>
      </w:r>
      <w:proofErr w:type="spellEnd"/>
      <w:r w:rsidRPr="003F2D38">
        <w:rPr>
          <w:rFonts w:ascii="Calibri Light" w:hAnsi="Calibri Light" w:cs="Calibri Light"/>
        </w:rPr>
        <w:t xml:space="preserve"> that people have different needs and aspirations. </w:t>
      </w:r>
    </w:p>
    <w:p w14:paraId="1D4E64AA" w14:textId="77777777" w:rsidR="009143AB" w:rsidRPr="00F676EC" w:rsidRDefault="009143AB" w:rsidP="00E35B00">
      <w:pPr>
        <w:spacing w:line="276" w:lineRule="auto"/>
        <w:jc w:val="both"/>
        <w:rPr>
          <w:rFonts w:ascii="Calibri Light" w:hAnsi="Calibri Light" w:cs="Calibri Light"/>
          <w:sz w:val="18"/>
          <w:szCs w:val="18"/>
        </w:rPr>
      </w:pPr>
    </w:p>
    <w:p w14:paraId="667FC7FE" w14:textId="7686E95D" w:rsidR="007E2780" w:rsidRDefault="009143AB" w:rsidP="00E35B00">
      <w:pPr>
        <w:spacing w:line="276" w:lineRule="auto"/>
        <w:jc w:val="both"/>
        <w:rPr>
          <w:rFonts w:ascii="Calibri Light" w:hAnsi="Calibri Light" w:cs="Calibri Light"/>
        </w:rPr>
      </w:pPr>
      <w:r w:rsidRPr="003F2D38">
        <w:rPr>
          <w:rFonts w:ascii="Calibri Light" w:hAnsi="Calibri Light" w:cs="Calibri Light"/>
        </w:rPr>
        <w:t>We value the diverse backgrounds, skills and contributions of all employees and treat each other and our customers with respect.  We also value those who have a lived experience of mental health issues.  We do not tolerate discrimination, harassment or bullying in the workplace.</w:t>
      </w:r>
    </w:p>
    <w:p w14:paraId="5B68F96C" w14:textId="77777777" w:rsidR="005B2200" w:rsidRPr="00F676EC" w:rsidRDefault="005B2200" w:rsidP="00E35B00">
      <w:pPr>
        <w:spacing w:line="276" w:lineRule="auto"/>
        <w:jc w:val="both"/>
        <w:rPr>
          <w:rFonts w:ascii="Calibri Light" w:hAnsi="Calibri Light" w:cs="Calibri Light"/>
          <w:sz w:val="18"/>
          <w:szCs w:val="18"/>
        </w:rPr>
      </w:pPr>
    </w:p>
    <w:p w14:paraId="1DC840A6" w14:textId="1489F61B" w:rsidR="009143AB" w:rsidRDefault="009143AB" w:rsidP="00E35B00">
      <w:pPr>
        <w:spacing w:line="276" w:lineRule="auto"/>
        <w:jc w:val="both"/>
        <w:rPr>
          <w:rFonts w:ascii="Calibri Light" w:hAnsi="Calibri Light" w:cs="Calibri Light"/>
          <w:b/>
          <w:bCs/>
        </w:rPr>
      </w:pPr>
      <w:r w:rsidRPr="008F0873">
        <w:rPr>
          <w:rFonts w:ascii="Calibri Light" w:hAnsi="Calibri Light" w:cs="Calibri Light"/>
          <w:b/>
          <w:bCs/>
        </w:rPr>
        <w:t>Occupational Health and Safety</w:t>
      </w:r>
    </w:p>
    <w:p w14:paraId="2664E77D" w14:textId="77777777" w:rsidR="009143AB" w:rsidRPr="003F2D38" w:rsidRDefault="009143AB" w:rsidP="00E35B00">
      <w:pPr>
        <w:spacing w:line="276" w:lineRule="auto"/>
        <w:jc w:val="both"/>
        <w:rPr>
          <w:rFonts w:ascii="Calibri Light" w:hAnsi="Calibri Light" w:cs="Calibri Light"/>
        </w:rPr>
      </w:pPr>
      <w:r w:rsidRPr="003F2D38">
        <w:rPr>
          <w:rFonts w:ascii="Calibri Light" w:hAnsi="Calibri Light" w:cs="Calibri Light"/>
        </w:rPr>
        <w:t>RAW is a smoke free work environment. Smoking is prohibited in all workplaces including vehicles. RAW is committed to high standards of performance in respect to occupational health and safety. All employees are expected to participate in maintaining safe working conditions and practices.</w:t>
      </w:r>
    </w:p>
    <w:p w14:paraId="08116F52" w14:textId="77777777" w:rsidR="009143AB" w:rsidRPr="00F676EC" w:rsidRDefault="009143AB" w:rsidP="00E35B00">
      <w:pPr>
        <w:spacing w:line="276" w:lineRule="auto"/>
        <w:jc w:val="both"/>
        <w:rPr>
          <w:rFonts w:ascii="Calibri Light" w:hAnsi="Calibri Light" w:cs="Calibri Light"/>
          <w:sz w:val="18"/>
          <w:szCs w:val="18"/>
        </w:rPr>
      </w:pPr>
    </w:p>
    <w:p w14:paraId="52C7404B" w14:textId="77777777" w:rsidR="007E2780" w:rsidRDefault="009143AB" w:rsidP="00E35B00">
      <w:pPr>
        <w:spacing w:line="276" w:lineRule="auto"/>
        <w:jc w:val="both"/>
        <w:rPr>
          <w:rFonts w:ascii="Calibri Light" w:hAnsi="Calibri Light" w:cs="Calibri Light"/>
        </w:rPr>
      </w:pPr>
      <w:r w:rsidRPr="003F2D38">
        <w:rPr>
          <w:rFonts w:ascii="Calibri Light" w:hAnsi="Calibri Light" w:cs="Calibri Light"/>
        </w:rPr>
        <w:t xml:space="preserve">All employees are required to comply with the Workplace Health and Safety Act 1995, section 16 “Duties of Employees”.  The Workplace Health and Safety Act 1995 can be found at, </w:t>
      </w:r>
      <w:hyperlink r:id="rId12" w:history="1">
        <w:r w:rsidRPr="003F2D38">
          <w:rPr>
            <w:rStyle w:val="Hyperlink"/>
            <w:rFonts w:ascii="Calibri Light" w:hAnsi="Calibri Light" w:cs="Calibri Light"/>
          </w:rPr>
          <w:t>http://www.thelaw.tas.gov.au</w:t>
        </w:r>
      </w:hyperlink>
    </w:p>
    <w:p w14:paraId="361AF513" w14:textId="77777777" w:rsidR="006E6C4F" w:rsidRDefault="006E6C4F" w:rsidP="00E35B00">
      <w:pPr>
        <w:spacing w:line="276" w:lineRule="auto"/>
        <w:jc w:val="both"/>
        <w:rPr>
          <w:rFonts w:ascii="Calibri Light" w:hAnsi="Calibri Light" w:cs="Calibri Light"/>
          <w:b/>
          <w:bCs/>
          <w:sz w:val="28"/>
          <w:szCs w:val="28"/>
        </w:rPr>
      </w:pPr>
    </w:p>
    <w:p w14:paraId="031EC004" w14:textId="77777777" w:rsidR="004B683F" w:rsidRDefault="004B683F" w:rsidP="00E35B00">
      <w:pPr>
        <w:spacing w:line="276" w:lineRule="auto"/>
        <w:jc w:val="both"/>
        <w:rPr>
          <w:rFonts w:ascii="Calibri Light" w:hAnsi="Calibri Light" w:cs="Calibri Light"/>
          <w:b/>
          <w:bCs/>
          <w:sz w:val="24"/>
          <w:szCs w:val="24"/>
        </w:rPr>
      </w:pPr>
    </w:p>
    <w:p w14:paraId="0E280D0E" w14:textId="0F4FCAAB" w:rsidR="00C13224" w:rsidRPr="00AC6319" w:rsidRDefault="007607C5" w:rsidP="00E35B00">
      <w:pPr>
        <w:spacing w:line="276" w:lineRule="auto"/>
        <w:jc w:val="both"/>
        <w:rPr>
          <w:rFonts w:ascii="Calibri Light" w:hAnsi="Calibri Light" w:cs="Calibri Light"/>
          <w:b/>
          <w:bCs/>
          <w:sz w:val="24"/>
          <w:szCs w:val="24"/>
        </w:rPr>
      </w:pPr>
      <w:r w:rsidRPr="00AC6319">
        <w:rPr>
          <w:rFonts w:ascii="Calibri Light" w:hAnsi="Calibri Light" w:cs="Calibri Light"/>
          <w:b/>
          <w:bCs/>
          <w:sz w:val="24"/>
          <w:szCs w:val="24"/>
        </w:rPr>
        <w:t>GOVERNANCE STRUCTURE</w:t>
      </w:r>
    </w:p>
    <w:p w14:paraId="055405CA" w14:textId="7D9E3B34" w:rsidR="00C13224" w:rsidRPr="00AC6319" w:rsidRDefault="00C13224" w:rsidP="00E35B00">
      <w:pPr>
        <w:spacing w:line="276" w:lineRule="auto"/>
        <w:jc w:val="both"/>
        <w:rPr>
          <w:rFonts w:ascii="Calibri Light" w:hAnsi="Calibri Light" w:cs="Calibri Light"/>
        </w:rPr>
      </w:pPr>
      <w:r w:rsidRPr="00AC6319">
        <w:rPr>
          <w:rFonts w:ascii="Calibri Light" w:hAnsi="Calibri Light" w:cs="Calibri Light"/>
        </w:rPr>
        <w:t xml:space="preserve">RAW is governed by a </w:t>
      </w:r>
      <w:r w:rsidR="002230AC">
        <w:rPr>
          <w:rFonts w:ascii="Calibri Light" w:hAnsi="Calibri Light" w:cs="Calibri Light"/>
        </w:rPr>
        <w:t>9</w:t>
      </w:r>
      <w:r w:rsidRPr="00AC6319">
        <w:rPr>
          <w:rFonts w:ascii="Calibri Light" w:hAnsi="Calibri Light" w:cs="Calibri Light"/>
        </w:rPr>
        <w:t xml:space="preserve"> member skills-based Board of Governance that has a strong balance of professional, agricultural and community experience.</w:t>
      </w:r>
    </w:p>
    <w:p w14:paraId="036EBE66" w14:textId="77777777" w:rsidR="00C13224" w:rsidRPr="00AC6319" w:rsidRDefault="00C13224" w:rsidP="00E35B00">
      <w:pPr>
        <w:spacing w:line="276" w:lineRule="auto"/>
        <w:jc w:val="both"/>
        <w:rPr>
          <w:rFonts w:ascii="Calibri Light" w:hAnsi="Calibri Light" w:cs="Calibri Light"/>
        </w:rPr>
      </w:pPr>
    </w:p>
    <w:p w14:paraId="4A8B0261" w14:textId="73DA092C" w:rsidR="00C13224" w:rsidRPr="00AC6319" w:rsidRDefault="00C13224" w:rsidP="00E35B00">
      <w:pPr>
        <w:spacing w:line="276" w:lineRule="auto"/>
        <w:jc w:val="both"/>
        <w:rPr>
          <w:rFonts w:ascii="Calibri Light" w:hAnsi="Calibri Light" w:cs="Calibri Light"/>
        </w:rPr>
      </w:pPr>
      <w:r w:rsidRPr="00AC6319">
        <w:rPr>
          <w:rFonts w:ascii="Calibri Light" w:hAnsi="Calibri Light" w:cs="Calibri Light"/>
        </w:rPr>
        <w:t xml:space="preserve">RAW’s operations are managed by its Executive </w:t>
      </w:r>
      <w:r w:rsidR="002230AC">
        <w:rPr>
          <w:rFonts w:ascii="Calibri Light" w:hAnsi="Calibri Light" w:cs="Calibri Light"/>
        </w:rPr>
        <w:t>Team</w:t>
      </w:r>
      <w:r w:rsidRPr="00AC6319">
        <w:rPr>
          <w:rFonts w:ascii="Calibri Light" w:hAnsi="Calibri Light" w:cs="Calibri Light"/>
        </w:rPr>
        <w:t xml:space="preserve"> who have day-to-day responsibility for its programs and activities.</w:t>
      </w:r>
    </w:p>
    <w:p w14:paraId="6F69BD59" w14:textId="77777777" w:rsidR="005526F5" w:rsidRPr="00AC6319" w:rsidRDefault="005526F5" w:rsidP="00E35B00">
      <w:pPr>
        <w:spacing w:line="276" w:lineRule="auto"/>
        <w:jc w:val="both"/>
        <w:rPr>
          <w:rFonts w:ascii="Calibri Light" w:hAnsi="Calibri Light" w:cs="Calibri Light"/>
          <w:b/>
          <w:bCs/>
        </w:rPr>
      </w:pPr>
    </w:p>
    <w:p w14:paraId="49D4D11F" w14:textId="4691EAC7" w:rsidR="007E643D" w:rsidRPr="00AC6319" w:rsidRDefault="00281200" w:rsidP="00E35B00">
      <w:pPr>
        <w:spacing w:line="276" w:lineRule="auto"/>
        <w:jc w:val="both"/>
        <w:rPr>
          <w:rFonts w:ascii="Calibri Light" w:hAnsi="Calibri Light" w:cs="Calibri Light"/>
          <w:b/>
          <w:bCs/>
        </w:rPr>
      </w:pPr>
      <w:r w:rsidRPr="00AC6319">
        <w:rPr>
          <w:rFonts w:ascii="Calibri Light" w:hAnsi="Calibri Light" w:cs="Calibri Light"/>
          <w:b/>
          <w:bCs/>
        </w:rPr>
        <w:t>Child Safety Standards</w:t>
      </w:r>
    </w:p>
    <w:p w14:paraId="2906CDB8" w14:textId="0D044341" w:rsidR="00281200" w:rsidRPr="00AC6319" w:rsidRDefault="00281200" w:rsidP="00E35B00">
      <w:pPr>
        <w:spacing w:line="276" w:lineRule="auto"/>
        <w:jc w:val="both"/>
        <w:rPr>
          <w:rFonts w:ascii="Calibri Light" w:hAnsi="Calibri Light" w:cs="Calibri Light"/>
        </w:rPr>
      </w:pPr>
      <w:r w:rsidRPr="00AC6319">
        <w:rPr>
          <w:rFonts w:ascii="Calibri Light" w:hAnsi="Calibri Light" w:cs="Calibri Light"/>
        </w:rPr>
        <w:t>RAW has a commitment to ensure we provide professional, safe and enjoyable environments to</w:t>
      </w:r>
      <w:r w:rsidR="00074592" w:rsidRPr="00AC6319">
        <w:rPr>
          <w:rFonts w:ascii="Calibri Light" w:hAnsi="Calibri Light" w:cs="Calibri Light"/>
        </w:rPr>
        <w:t xml:space="preserve"> </w:t>
      </w:r>
      <w:r w:rsidRPr="00AC6319">
        <w:rPr>
          <w:rFonts w:ascii="Calibri Light" w:hAnsi="Calibri Light" w:cs="Calibri Light"/>
        </w:rPr>
        <w:t xml:space="preserve">children and young people who participate in </w:t>
      </w:r>
      <w:r w:rsidR="00067EA7" w:rsidRPr="00AC6319">
        <w:rPr>
          <w:rFonts w:ascii="Calibri Light" w:hAnsi="Calibri Light" w:cs="Calibri Light"/>
        </w:rPr>
        <w:t>our programs</w:t>
      </w:r>
      <w:r w:rsidRPr="00AC6319">
        <w:rPr>
          <w:rFonts w:ascii="Calibri Light" w:hAnsi="Calibri Light" w:cs="Calibri Light"/>
        </w:rPr>
        <w:t>.</w:t>
      </w:r>
    </w:p>
    <w:p w14:paraId="247BED1F" w14:textId="77777777" w:rsidR="00067EA7" w:rsidRPr="00AC6319" w:rsidRDefault="00067EA7" w:rsidP="00E35B00">
      <w:pPr>
        <w:spacing w:line="276" w:lineRule="auto"/>
        <w:jc w:val="both"/>
        <w:rPr>
          <w:rFonts w:ascii="Calibri Light" w:hAnsi="Calibri Light" w:cs="Calibri Light"/>
        </w:rPr>
      </w:pPr>
    </w:p>
    <w:p w14:paraId="050ECD7C" w14:textId="3AD07CF6" w:rsidR="00281200" w:rsidRPr="00AC6319" w:rsidRDefault="00281200" w:rsidP="00E35B00">
      <w:pPr>
        <w:spacing w:line="276" w:lineRule="auto"/>
        <w:jc w:val="both"/>
        <w:rPr>
          <w:rFonts w:ascii="Calibri Light" w:hAnsi="Calibri Light" w:cs="Calibri Light"/>
        </w:rPr>
      </w:pPr>
      <w:r w:rsidRPr="00AC6319">
        <w:rPr>
          <w:rFonts w:ascii="Calibri Light" w:hAnsi="Calibri Light" w:cs="Calibri Light"/>
        </w:rPr>
        <w:t xml:space="preserve">The </w:t>
      </w:r>
      <w:r w:rsidR="002230AC">
        <w:rPr>
          <w:rFonts w:ascii="Calibri Light" w:hAnsi="Calibri Light" w:cs="Calibri Light"/>
        </w:rPr>
        <w:t>Executive Team</w:t>
      </w:r>
      <w:r w:rsidRPr="00AC6319">
        <w:rPr>
          <w:rFonts w:ascii="Calibri Light" w:hAnsi="Calibri Light" w:cs="Calibri Light"/>
        </w:rPr>
        <w:t xml:space="preserve"> of our </w:t>
      </w:r>
      <w:proofErr w:type="spellStart"/>
      <w:r w:rsidRPr="00AC6319">
        <w:rPr>
          <w:rFonts w:ascii="Calibri Light" w:hAnsi="Calibri Light" w:cs="Calibri Light"/>
        </w:rPr>
        <w:t>organisation</w:t>
      </w:r>
      <w:proofErr w:type="spellEnd"/>
      <w:r w:rsidRPr="00AC6319">
        <w:rPr>
          <w:rFonts w:ascii="Calibri Light" w:hAnsi="Calibri Light" w:cs="Calibri Light"/>
        </w:rPr>
        <w:t xml:space="preserve"> are responsible for undertaking</w:t>
      </w:r>
      <w:r w:rsidR="00074592" w:rsidRPr="00AC6319">
        <w:rPr>
          <w:rFonts w:ascii="Calibri Light" w:hAnsi="Calibri Light" w:cs="Calibri Light"/>
        </w:rPr>
        <w:t xml:space="preserve"> </w:t>
      </w:r>
      <w:r w:rsidRPr="00AC6319">
        <w:rPr>
          <w:rFonts w:ascii="Calibri Light" w:hAnsi="Calibri Light" w:cs="Calibri Light"/>
        </w:rPr>
        <w:t>recruitment and</w:t>
      </w:r>
      <w:r w:rsidR="00074592" w:rsidRPr="00AC6319">
        <w:rPr>
          <w:rFonts w:ascii="Calibri Light" w:hAnsi="Calibri Light" w:cs="Calibri Light"/>
        </w:rPr>
        <w:t xml:space="preserve"> </w:t>
      </w:r>
      <w:r w:rsidRPr="00AC6319">
        <w:rPr>
          <w:rFonts w:ascii="Calibri Light" w:hAnsi="Calibri Light" w:cs="Calibri Light"/>
        </w:rPr>
        <w:t xml:space="preserve">ensuring that our </w:t>
      </w:r>
      <w:r w:rsidR="007E643D" w:rsidRPr="00AC6319">
        <w:rPr>
          <w:rFonts w:ascii="Calibri Light" w:hAnsi="Calibri Light" w:cs="Calibri Light"/>
        </w:rPr>
        <w:t>processes</w:t>
      </w:r>
      <w:r w:rsidRPr="00AC6319">
        <w:rPr>
          <w:rFonts w:ascii="Calibri Light" w:hAnsi="Calibri Light" w:cs="Calibri Light"/>
        </w:rPr>
        <w:t xml:space="preserve"> and systems are robust and thorough, as well as being communicated</w:t>
      </w:r>
      <w:r w:rsidR="00074592" w:rsidRPr="00AC6319">
        <w:rPr>
          <w:rFonts w:ascii="Calibri Light" w:hAnsi="Calibri Light" w:cs="Calibri Light"/>
        </w:rPr>
        <w:t xml:space="preserve"> </w:t>
      </w:r>
      <w:r w:rsidRPr="00AC6319">
        <w:rPr>
          <w:rFonts w:ascii="Calibri Light" w:hAnsi="Calibri Light" w:cs="Calibri Light"/>
        </w:rPr>
        <w:t>and understood internally. Our recruitment process is a 5-step process and includes meeting and</w:t>
      </w:r>
      <w:r w:rsidR="00074592" w:rsidRPr="00AC6319">
        <w:rPr>
          <w:rFonts w:ascii="Calibri Light" w:hAnsi="Calibri Light" w:cs="Calibri Light"/>
        </w:rPr>
        <w:t xml:space="preserve"> </w:t>
      </w:r>
      <w:r w:rsidRPr="00AC6319">
        <w:rPr>
          <w:rFonts w:ascii="Calibri Light" w:hAnsi="Calibri Light" w:cs="Calibri Light"/>
        </w:rPr>
        <w:t xml:space="preserve">engaging with a variety of key people from across the </w:t>
      </w:r>
      <w:proofErr w:type="spellStart"/>
      <w:r w:rsidRPr="00AC6319">
        <w:rPr>
          <w:rFonts w:ascii="Calibri Light" w:hAnsi="Calibri Light" w:cs="Calibri Light"/>
        </w:rPr>
        <w:t>organisation</w:t>
      </w:r>
      <w:proofErr w:type="spellEnd"/>
      <w:r w:rsidRPr="00AC6319">
        <w:rPr>
          <w:rFonts w:ascii="Calibri Light" w:hAnsi="Calibri Light" w:cs="Calibri Light"/>
        </w:rPr>
        <w:t xml:space="preserve"> as well as completing thorough</w:t>
      </w:r>
      <w:r w:rsidR="00074592" w:rsidRPr="00AC6319">
        <w:rPr>
          <w:rFonts w:ascii="Calibri Light" w:hAnsi="Calibri Light" w:cs="Calibri Light"/>
        </w:rPr>
        <w:t xml:space="preserve"> </w:t>
      </w:r>
      <w:r w:rsidRPr="00AC6319">
        <w:rPr>
          <w:rFonts w:ascii="Calibri Light" w:hAnsi="Calibri Light" w:cs="Calibri Light"/>
        </w:rPr>
        <w:t>verification checks.</w:t>
      </w:r>
    </w:p>
    <w:p w14:paraId="23EDC605" w14:textId="77777777" w:rsidR="00281200" w:rsidRPr="00AC6319" w:rsidRDefault="00281200" w:rsidP="00E35B00">
      <w:pPr>
        <w:spacing w:line="276" w:lineRule="auto"/>
        <w:jc w:val="both"/>
        <w:rPr>
          <w:rFonts w:ascii="Calibri Light" w:hAnsi="Calibri Light" w:cs="Calibri Light"/>
        </w:rPr>
      </w:pPr>
    </w:p>
    <w:p w14:paraId="73D27B97" w14:textId="42AFA4ED" w:rsidR="00281200" w:rsidRPr="00AC6319" w:rsidRDefault="00281200" w:rsidP="00E35B00">
      <w:pPr>
        <w:spacing w:line="276" w:lineRule="auto"/>
        <w:jc w:val="both"/>
        <w:rPr>
          <w:rFonts w:ascii="Calibri Light" w:hAnsi="Calibri Light" w:cs="Calibri Light"/>
        </w:rPr>
      </w:pPr>
      <w:r w:rsidRPr="00AC6319">
        <w:rPr>
          <w:rFonts w:ascii="Calibri Light" w:hAnsi="Calibri Light" w:cs="Calibri Light"/>
        </w:rPr>
        <w:t xml:space="preserve">As part of our comprehensive recruitment </w:t>
      </w:r>
      <w:r w:rsidR="00805852" w:rsidRPr="00AC6319">
        <w:rPr>
          <w:rFonts w:ascii="Calibri Light" w:hAnsi="Calibri Light" w:cs="Calibri Light"/>
        </w:rPr>
        <w:t>process,</w:t>
      </w:r>
      <w:r w:rsidRPr="00AC6319">
        <w:rPr>
          <w:rFonts w:ascii="Calibri Light" w:hAnsi="Calibri Light" w:cs="Calibri Light"/>
        </w:rPr>
        <w:t xml:space="preserve"> we ensure that all safety and legislative checks</w:t>
      </w:r>
      <w:r w:rsidR="00074592" w:rsidRPr="00AC6319">
        <w:rPr>
          <w:rFonts w:ascii="Calibri Light" w:hAnsi="Calibri Light" w:cs="Calibri Light"/>
        </w:rPr>
        <w:t xml:space="preserve"> </w:t>
      </w:r>
      <w:r w:rsidRPr="00AC6319">
        <w:rPr>
          <w:rFonts w:ascii="Calibri Light" w:hAnsi="Calibri Light" w:cs="Calibri Light"/>
        </w:rPr>
        <w:t>such as working with children checks, Criminal background checks, employment and personal</w:t>
      </w:r>
      <w:r w:rsidR="00074592" w:rsidRPr="00AC6319">
        <w:rPr>
          <w:rFonts w:ascii="Calibri Light" w:hAnsi="Calibri Light" w:cs="Calibri Light"/>
        </w:rPr>
        <w:t xml:space="preserve"> </w:t>
      </w:r>
      <w:r w:rsidRPr="00AC6319">
        <w:rPr>
          <w:rFonts w:ascii="Calibri Light" w:hAnsi="Calibri Light" w:cs="Calibri Light"/>
        </w:rPr>
        <w:t xml:space="preserve">reference checks are completed to ensure anyone working for the </w:t>
      </w:r>
      <w:r w:rsidR="00BE56BA" w:rsidRPr="00AC6319">
        <w:rPr>
          <w:rFonts w:ascii="Calibri Light" w:hAnsi="Calibri Light" w:cs="Calibri Light"/>
        </w:rPr>
        <w:t>RAW</w:t>
      </w:r>
      <w:r w:rsidRPr="00AC6319">
        <w:rPr>
          <w:rFonts w:ascii="Calibri Light" w:hAnsi="Calibri Light" w:cs="Calibri Light"/>
        </w:rPr>
        <w:t xml:space="preserve"> is fit for the role they are</w:t>
      </w:r>
      <w:r w:rsidR="00074592" w:rsidRPr="00AC6319">
        <w:rPr>
          <w:rFonts w:ascii="Calibri Light" w:hAnsi="Calibri Light" w:cs="Calibri Light"/>
        </w:rPr>
        <w:t xml:space="preserve"> </w:t>
      </w:r>
      <w:r w:rsidRPr="00AC6319">
        <w:rPr>
          <w:rFonts w:ascii="Calibri Light" w:hAnsi="Calibri Light" w:cs="Calibri Light"/>
        </w:rPr>
        <w:t>employed in, prior to commencing employment.</w:t>
      </w:r>
    </w:p>
    <w:p w14:paraId="6CDC3E86" w14:textId="77777777" w:rsidR="00281200" w:rsidRPr="00AC6319" w:rsidRDefault="00281200" w:rsidP="00E35B00">
      <w:pPr>
        <w:spacing w:line="276" w:lineRule="auto"/>
        <w:jc w:val="both"/>
        <w:rPr>
          <w:rFonts w:ascii="Calibri Light" w:hAnsi="Calibri Light" w:cs="Calibri Light"/>
        </w:rPr>
      </w:pPr>
    </w:p>
    <w:p w14:paraId="2B35DF31" w14:textId="35B4ACDD" w:rsidR="00281200" w:rsidRDefault="00281200" w:rsidP="00E35B00">
      <w:pPr>
        <w:spacing w:line="276" w:lineRule="auto"/>
        <w:jc w:val="both"/>
        <w:rPr>
          <w:rFonts w:ascii="Calibri Light" w:hAnsi="Calibri Light" w:cs="Calibri Light"/>
        </w:rPr>
      </w:pPr>
      <w:r w:rsidRPr="00AC6319">
        <w:rPr>
          <w:rFonts w:ascii="Calibri Light" w:hAnsi="Calibri Light" w:cs="Calibri Light"/>
        </w:rPr>
        <w:t xml:space="preserve">RAW takes the safety of children and young people very seriously and reviews all </w:t>
      </w:r>
      <w:r w:rsidR="008169CB" w:rsidRPr="00AC6319">
        <w:rPr>
          <w:rFonts w:ascii="Calibri Light" w:hAnsi="Calibri Light" w:cs="Calibri Light"/>
        </w:rPr>
        <w:t>processes</w:t>
      </w:r>
      <w:r w:rsidRPr="00AC6319">
        <w:rPr>
          <w:rFonts w:ascii="Calibri Light" w:hAnsi="Calibri Light" w:cs="Calibri Light"/>
        </w:rPr>
        <w:t xml:space="preserve"> and</w:t>
      </w:r>
      <w:r w:rsidR="00074592" w:rsidRPr="00AC6319">
        <w:rPr>
          <w:rFonts w:ascii="Calibri Light" w:hAnsi="Calibri Light" w:cs="Calibri Light"/>
        </w:rPr>
        <w:t xml:space="preserve"> </w:t>
      </w:r>
      <w:r w:rsidRPr="00AC6319">
        <w:rPr>
          <w:rFonts w:ascii="Calibri Light" w:hAnsi="Calibri Light" w:cs="Calibri Light"/>
        </w:rPr>
        <w:t>procedures in line with current state and federal legislation.</w:t>
      </w:r>
    </w:p>
    <w:p w14:paraId="75EE1829" w14:textId="77777777" w:rsidR="00A93E29" w:rsidRDefault="00A93E29" w:rsidP="00E35B00">
      <w:pPr>
        <w:spacing w:line="276" w:lineRule="auto"/>
        <w:jc w:val="both"/>
        <w:rPr>
          <w:rFonts w:ascii="Calibri Light" w:hAnsi="Calibri Light" w:cs="Calibri Light"/>
        </w:rPr>
      </w:pPr>
    </w:p>
    <w:p w14:paraId="0CAB022F" w14:textId="0333A400" w:rsidR="00A93E29" w:rsidRPr="003F2D38" w:rsidRDefault="00A93E29" w:rsidP="00E35B00">
      <w:pPr>
        <w:spacing w:line="276" w:lineRule="auto"/>
        <w:jc w:val="both"/>
        <w:rPr>
          <w:rFonts w:ascii="Calibri Light" w:hAnsi="Calibri Light" w:cs="Calibri Light"/>
        </w:rPr>
      </w:pPr>
    </w:p>
    <w:sectPr w:rsidR="00A93E29" w:rsidRPr="003F2D38" w:rsidSect="00C27E7A">
      <w:headerReference w:type="default" r:id="rId13"/>
      <w:footerReference w:type="default" r:id="rId14"/>
      <w:type w:val="continuous"/>
      <w:pgSz w:w="11910" w:h="16840"/>
      <w:pgMar w:top="1191" w:right="1678" w:bottom="1134" w:left="1678"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170E3" w14:textId="77777777" w:rsidR="00086E8D" w:rsidRDefault="00086E8D" w:rsidP="004738F1">
      <w:r>
        <w:separator/>
      </w:r>
    </w:p>
  </w:endnote>
  <w:endnote w:type="continuationSeparator" w:id="0">
    <w:p w14:paraId="571E0BA6" w14:textId="77777777" w:rsidR="00086E8D" w:rsidRDefault="00086E8D" w:rsidP="004738F1">
      <w:r>
        <w:continuationSeparator/>
      </w:r>
    </w:p>
  </w:endnote>
  <w:endnote w:type="continuationNotice" w:id="1">
    <w:p w14:paraId="5BEA68AC" w14:textId="77777777" w:rsidR="00086E8D" w:rsidRDefault="0008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549608629"/>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p w14:paraId="15193FE8" w14:textId="18136FFE" w:rsidR="00F234C5" w:rsidRPr="00F234C5" w:rsidRDefault="00F234C5">
            <w:pPr>
              <w:pStyle w:val="Footer"/>
              <w:jc w:val="right"/>
              <w:rPr>
                <w:i/>
                <w:iCs/>
                <w:sz w:val="18"/>
                <w:szCs w:val="18"/>
              </w:rPr>
            </w:pPr>
            <w:r w:rsidRPr="00F234C5">
              <w:rPr>
                <w:i/>
                <w:iCs/>
                <w:sz w:val="18"/>
                <w:szCs w:val="18"/>
              </w:rPr>
              <w:t>Document Updated:</w:t>
            </w:r>
            <w:r w:rsidR="008D1658">
              <w:rPr>
                <w:i/>
                <w:iCs/>
                <w:sz w:val="18"/>
                <w:szCs w:val="18"/>
              </w:rPr>
              <w:t xml:space="preserve"> </w:t>
            </w:r>
            <w:r w:rsidR="001209EA">
              <w:rPr>
                <w:i/>
                <w:iCs/>
                <w:sz w:val="18"/>
                <w:szCs w:val="18"/>
              </w:rPr>
              <w:t>10</w:t>
            </w:r>
            <w:r w:rsidR="00D7521E" w:rsidRPr="00D7521E">
              <w:rPr>
                <w:i/>
                <w:iCs/>
                <w:sz w:val="18"/>
                <w:szCs w:val="18"/>
                <w:vertAlign w:val="superscript"/>
              </w:rPr>
              <w:t>th</w:t>
            </w:r>
            <w:r w:rsidR="00D7521E">
              <w:rPr>
                <w:i/>
                <w:iCs/>
                <w:sz w:val="18"/>
                <w:szCs w:val="18"/>
              </w:rPr>
              <w:t xml:space="preserve"> </w:t>
            </w:r>
            <w:r w:rsidR="008D1658">
              <w:rPr>
                <w:i/>
                <w:iCs/>
                <w:sz w:val="18"/>
                <w:szCs w:val="18"/>
              </w:rPr>
              <w:t xml:space="preserve">July </w:t>
            </w:r>
            <w:r w:rsidRPr="00F234C5">
              <w:rPr>
                <w:i/>
                <w:iCs/>
                <w:sz w:val="18"/>
                <w:szCs w:val="18"/>
              </w:rPr>
              <w:t>202</w:t>
            </w:r>
            <w:r w:rsidR="008D1658">
              <w:rPr>
                <w:i/>
                <w:iCs/>
                <w:sz w:val="18"/>
                <w:szCs w:val="18"/>
              </w:rPr>
              <w:t>5</w:t>
            </w:r>
            <w:r>
              <w:rPr>
                <w:i/>
                <w:iCs/>
                <w:sz w:val="18"/>
                <w:szCs w:val="18"/>
              </w:rPr>
              <w:t xml:space="preserve">                                                                                                                  </w:t>
            </w:r>
            <w:r w:rsidRPr="00F234C5">
              <w:rPr>
                <w:i/>
                <w:iCs/>
                <w:sz w:val="18"/>
                <w:szCs w:val="18"/>
              </w:rPr>
              <w:t xml:space="preserve">  Page </w:t>
            </w:r>
            <w:r w:rsidRPr="00F234C5">
              <w:rPr>
                <w:b/>
                <w:bCs/>
                <w:i/>
                <w:iCs/>
                <w:sz w:val="18"/>
                <w:szCs w:val="18"/>
              </w:rPr>
              <w:fldChar w:fldCharType="begin"/>
            </w:r>
            <w:r w:rsidRPr="00F234C5">
              <w:rPr>
                <w:b/>
                <w:bCs/>
                <w:i/>
                <w:iCs/>
                <w:sz w:val="18"/>
                <w:szCs w:val="18"/>
              </w:rPr>
              <w:instrText xml:space="preserve"> PAGE </w:instrText>
            </w:r>
            <w:r w:rsidRPr="00F234C5">
              <w:rPr>
                <w:b/>
                <w:bCs/>
                <w:i/>
                <w:iCs/>
                <w:sz w:val="18"/>
                <w:szCs w:val="18"/>
              </w:rPr>
              <w:fldChar w:fldCharType="separate"/>
            </w:r>
            <w:r w:rsidRPr="00F234C5">
              <w:rPr>
                <w:b/>
                <w:bCs/>
                <w:i/>
                <w:iCs/>
                <w:noProof/>
                <w:sz w:val="18"/>
                <w:szCs w:val="18"/>
              </w:rPr>
              <w:t>2</w:t>
            </w:r>
            <w:r w:rsidRPr="00F234C5">
              <w:rPr>
                <w:b/>
                <w:bCs/>
                <w:i/>
                <w:iCs/>
                <w:sz w:val="18"/>
                <w:szCs w:val="18"/>
              </w:rPr>
              <w:fldChar w:fldCharType="end"/>
            </w:r>
            <w:r w:rsidRPr="00F234C5">
              <w:rPr>
                <w:i/>
                <w:iCs/>
                <w:sz w:val="18"/>
                <w:szCs w:val="18"/>
              </w:rPr>
              <w:t xml:space="preserve"> of </w:t>
            </w:r>
            <w:r w:rsidRPr="00F234C5">
              <w:rPr>
                <w:b/>
                <w:bCs/>
                <w:i/>
                <w:iCs/>
                <w:sz w:val="18"/>
                <w:szCs w:val="18"/>
              </w:rPr>
              <w:fldChar w:fldCharType="begin"/>
            </w:r>
            <w:r w:rsidRPr="00F234C5">
              <w:rPr>
                <w:b/>
                <w:bCs/>
                <w:i/>
                <w:iCs/>
                <w:sz w:val="18"/>
                <w:szCs w:val="18"/>
              </w:rPr>
              <w:instrText xml:space="preserve"> NUMPAGES  </w:instrText>
            </w:r>
            <w:r w:rsidRPr="00F234C5">
              <w:rPr>
                <w:b/>
                <w:bCs/>
                <w:i/>
                <w:iCs/>
                <w:sz w:val="18"/>
                <w:szCs w:val="18"/>
              </w:rPr>
              <w:fldChar w:fldCharType="separate"/>
            </w:r>
            <w:r w:rsidRPr="00F234C5">
              <w:rPr>
                <w:b/>
                <w:bCs/>
                <w:i/>
                <w:iCs/>
                <w:noProof/>
                <w:sz w:val="18"/>
                <w:szCs w:val="18"/>
              </w:rPr>
              <w:t>2</w:t>
            </w:r>
            <w:r w:rsidRPr="00F234C5">
              <w:rPr>
                <w:b/>
                <w:bCs/>
                <w:i/>
                <w:iCs/>
                <w:sz w:val="18"/>
                <w:szCs w:val="18"/>
              </w:rPr>
              <w:fldChar w:fldCharType="end"/>
            </w:r>
          </w:p>
        </w:sdtContent>
      </w:sdt>
    </w:sdtContent>
  </w:sdt>
  <w:p w14:paraId="7C048B56" w14:textId="77777777" w:rsidR="00F234C5" w:rsidRDefault="00F2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9EB6" w14:textId="77777777" w:rsidR="00086E8D" w:rsidRDefault="00086E8D" w:rsidP="004738F1">
      <w:r>
        <w:separator/>
      </w:r>
    </w:p>
  </w:footnote>
  <w:footnote w:type="continuationSeparator" w:id="0">
    <w:p w14:paraId="75C635FB" w14:textId="77777777" w:rsidR="00086E8D" w:rsidRDefault="00086E8D" w:rsidP="004738F1">
      <w:r>
        <w:continuationSeparator/>
      </w:r>
    </w:p>
  </w:footnote>
  <w:footnote w:type="continuationNotice" w:id="1">
    <w:p w14:paraId="54C1B96C" w14:textId="77777777" w:rsidR="00086E8D" w:rsidRDefault="00086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7999" w14:textId="281F5A43" w:rsidR="00C27E7A" w:rsidRDefault="00C27E7A">
    <w:pPr>
      <w:pStyle w:val="Header"/>
    </w:pPr>
    <w:r>
      <w:rPr>
        <w:noProof/>
      </w:rPr>
      <mc:AlternateContent>
        <mc:Choice Requires="wps">
          <w:drawing>
            <wp:anchor distT="0" distB="0" distL="114300" distR="114300" simplePos="0" relativeHeight="251657216" behindDoc="0" locked="0" layoutInCell="1" allowOverlap="1" wp14:anchorId="0A3BB4F2" wp14:editId="656FCEE2">
              <wp:simplePos x="0" y="0"/>
              <wp:positionH relativeFrom="column">
                <wp:posOffset>5011420</wp:posOffset>
              </wp:positionH>
              <wp:positionV relativeFrom="paragraph">
                <wp:posOffset>-168275</wp:posOffset>
              </wp:positionV>
              <wp:extent cx="140970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895350"/>
                      </a:xfrm>
                      <a:prstGeom prst="rect">
                        <a:avLst/>
                      </a:prstGeom>
                      <a:solidFill>
                        <a:schemeClr val="lt1"/>
                      </a:solidFill>
                      <a:ln w="6350">
                        <a:noFill/>
                      </a:ln>
                    </wps:spPr>
                    <wps:txbx>
                      <w:txbxContent>
                        <w:p w14:paraId="4349DFAB" w14:textId="5702E8E1" w:rsidR="00C27E7A" w:rsidRDefault="00C27E7A">
                          <w:r>
                            <w:rPr>
                              <w:noProof/>
                            </w:rPr>
                            <w:drawing>
                              <wp:inline distT="0" distB="0" distL="0" distR="0" wp14:anchorId="25ACE352" wp14:editId="70D3D4AD">
                                <wp:extent cx="1238250" cy="875133"/>
                                <wp:effectExtent l="0" t="0" r="0" b="127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8110" cy="8821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B4F2" id="_x0000_t202" coordsize="21600,21600" o:spt="202" path="m,l,21600r21600,l21600,xe">
              <v:stroke joinstyle="miter"/>
              <v:path gradientshapeok="t" o:connecttype="rect"/>
            </v:shapetype>
            <v:shape id="Text Box 1" o:spid="_x0000_s1026" type="#_x0000_t202" style="position:absolute;margin-left:394.6pt;margin-top:-13.25pt;width:111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" fillcolor="white [3201]" stroked="f" strokeweight=".5pt">
              <v:textbox>
                <w:txbxContent>
                  <w:p w14:paraId="4349DFAB" w14:textId="5702E8E1" w:rsidR="00C27E7A" w:rsidRDefault="00C27E7A">
                    <w:r>
                      <w:rPr>
                        <w:noProof/>
                      </w:rPr>
                      <w:drawing>
                        <wp:inline distT="0" distB="0" distL="0" distR="0" wp14:anchorId="25ACE352" wp14:editId="70D3D4AD">
                          <wp:extent cx="1238250" cy="875133"/>
                          <wp:effectExtent l="0" t="0" r="0" b="127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8110" cy="88210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9EE"/>
    <w:multiLevelType w:val="hybridMultilevel"/>
    <w:tmpl w:val="042A0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38C0"/>
    <w:multiLevelType w:val="hybridMultilevel"/>
    <w:tmpl w:val="DA8A6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07E05"/>
    <w:multiLevelType w:val="hybridMultilevel"/>
    <w:tmpl w:val="C8DA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44622"/>
    <w:multiLevelType w:val="hybridMultilevel"/>
    <w:tmpl w:val="86D62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2226C"/>
    <w:multiLevelType w:val="hybridMultilevel"/>
    <w:tmpl w:val="8C2A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97ADC"/>
    <w:multiLevelType w:val="hybridMultilevel"/>
    <w:tmpl w:val="4D42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929FA"/>
    <w:multiLevelType w:val="hybridMultilevel"/>
    <w:tmpl w:val="36CA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31974"/>
    <w:multiLevelType w:val="hybridMultilevel"/>
    <w:tmpl w:val="6486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96591"/>
    <w:multiLevelType w:val="hybridMultilevel"/>
    <w:tmpl w:val="72BAB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C4F32"/>
    <w:multiLevelType w:val="hybridMultilevel"/>
    <w:tmpl w:val="096C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B72EDA"/>
    <w:multiLevelType w:val="multilevel"/>
    <w:tmpl w:val="3F284D7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1" w15:restartNumberingAfterBreak="0">
    <w:nsid w:val="5F1746F1"/>
    <w:multiLevelType w:val="hybridMultilevel"/>
    <w:tmpl w:val="4B78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866D9"/>
    <w:multiLevelType w:val="hybridMultilevel"/>
    <w:tmpl w:val="9EA6B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8112382"/>
    <w:multiLevelType w:val="hybridMultilevel"/>
    <w:tmpl w:val="E7D4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650F2"/>
    <w:multiLevelType w:val="hybridMultilevel"/>
    <w:tmpl w:val="D5546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CFD03D9"/>
    <w:multiLevelType w:val="hybridMultilevel"/>
    <w:tmpl w:val="929602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CE4334"/>
    <w:multiLevelType w:val="hybridMultilevel"/>
    <w:tmpl w:val="94BC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C72F6"/>
    <w:multiLevelType w:val="hybridMultilevel"/>
    <w:tmpl w:val="0B1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B429F"/>
    <w:multiLevelType w:val="hybridMultilevel"/>
    <w:tmpl w:val="397EE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A221C3"/>
    <w:multiLevelType w:val="hybridMultilevel"/>
    <w:tmpl w:val="09F8B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E2CE1"/>
    <w:multiLevelType w:val="hybridMultilevel"/>
    <w:tmpl w:val="D698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63EC3"/>
    <w:multiLevelType w:val="hybridMultilevel"/>
    <w:tmpl w:val="0A90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079190">
    <w:abstractNumId w:val="1"/>
  </w:num>
  <w:num w:numId="2" w16cid:durableId="826820899">
    <w:abstractNumId w:val="8"/>
  </w:num>
  <w:num w:numId="3" w16cid:durableId="626274006">
    <w:abstractNumId w:val="6"/>
  </w:num>
  <w:num w:numId="4" w16cid:durableId="1358585051">
    <w:abstractNumId w:val="17"/>
  </w:num>
  <w:num w:numId="5" w16cid:durableId="763570555">
    <w:abstractNumId w:val="19"/>
  </w:num>
  <w:num w:numId="6" w16cid:durableId="1313827577">
    <w:abstractNumId w:val="14"/>
  </w:num>
  <w:num w:numId="7" w16cid:durableId="444619317">
    <w:abstractNumId w:val="12"/>
  </w:num>
  <w:num w:numId="8" w16cid:durableId="1927422440">
    <w:abstractNumId w:val="10"/>
  </w:num>
  <w:num w:numId="9" w16cid:durableId="1925410852">
    <w:abstractNumId w:val="11"/>
  </w:num>
  <w:num w:numId="10" w16cid:durableId="1069497764">
    <w:abstractNumId w:val="16"/>
  </w:num>
  <w:num w:numId="11" w16cid:durableId="390160606">
    <w:abstractNumId w:val="20"/>
  </w:num>
  <w:num w:numId="12" w16cid:durableId="246884637">
    <w:abstractNumId w:val="15"/>
  </w:num>
  <w:num w:numId="13" w16cid:durableId="2010213446">
    <w:abstractNumId w:val="0"/>
  </w:num>
  <w:num w:numId="14" w16cid:durableId="99493396">
    <w:abstractNumId w:val="5"/>
  </w:num>
  <w:num w:numId="15" w16cid:durableId="2098743244">
    <w:abstractNumId w:val="4"/>
  </w:num>
  <w:num w:numId="16" w16cid:durableId="1028524595">
    <w:abstractNumId w:val="13"/>
  </w:num>
  <w:num w:numId="17" w16cid:durableId="81075238">
    <w:abstractNumId w:val="2"/>
  </w:num>
  <w:num w:numId="18" w16cid:durableId="238827209">
    <w:abstractNumId w:val="3"/>
  </w:num>
  <w:num w:numId="19" w16cid:durableId="470446242">
    <w:abstractNumId w:val="9"/>
  </w:num>
  <w:num w:numId="20" w16cid:durableId="846136874">
    <w:abstractNumId w:val="7"/>
  </w:num>
  <w:num w:numId="21" w16cid:durableId="185606025">
    <w:abstractNumId w:val="18"/>
  </w:num>
  <w:num w:numId="22" w16cid:durableId="138163184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FC"/>
    <w:rsid w:val="00007C5C"/>
    <w:rsid w:val="00024913"/>
    <w:rsid w:val="00025FB4"/>
    <w:rsid w:val="00026319"/>
    <w:rsid w:val="000421F6"/>
    <w:rsid w:val="00043653"/>
    <w:rsid w:val="00050BA2"/>
    <w:rsid w:val="000558FC"/>
    <w:rsid w:val="00056E76"/>
    <w:rsid w:val="00063A4E"/>
    <w:rsid w:val="00067EA7"/>
    <w:rsid w:val="00070F57"/>
    <w:rsid w:val="00072BD2"/>
    <w:rsid w:val="00074592"/>
    <w:rsid w:val="00076F5B"/>
    <w:rsid w:val="0008529E"/>
    <w:rsid w:val="00086E8D"/>
    <w:rsid w:val="000B4931"/>
    <w:rsid w:val="000B6BED"/>
    <w:rsid w:val="000B7AAB"/>
    <w:rsid w:val="000C084A"/>
    <w:rsid w:val="000C7F62"/>
    <w:rsid w:val="000D2B8E"/>
    <w:rsid w:val="000D4204"/>
    <w:rsid w:val="000F08CF"/>
    <w:rsid w:val="000F303E"/>
    <w:rsid w:val="000F4D45"/>
    <w:rsid w:val="00107553"/>
    <w:rsid w:val="0011066F"/>
    <w:rsid w:val="00114BBA"/>
    <w:rsid w:val="001156DA"/>
    <w:rsid w:val="001209EA"/>
    <w:rsid w:val="00126906"/>
    <w:rsid w:val="00131FAB"/>
    <w:rsid w:val="00144992"/>
    <w:rsid w:val="00145717"/>
    <w:rsid w:val="00147E92"/>
    <w:rsid w:val="00151900"/>
    <w:rsid w:val="00151AD9"/>
    <w:rsid w:val="00153CE9"/>
    <w:rsid w:val="001554FF"/>
    <w:rsid w:val="001744FD"/>
    <w:rsid w:val="001A19DC"/>
    <w:rsid w:val="001A2875"/>
    <w:rsid w:val="001A4F48"/>
    <w:rsid w:val="001C557F"/>
    <w:rsid w:val="001C666D"/>
    <w:rsid w:val="001D5CEA"/>
    <w:rsid w:val="001E1B14"/>
    <w:rsid w:val="001E2DB0"/>
    <w:rsid w:val="001F20E5"/>
    <w:rsid w:val="00203802"/>
    <w:rsid w:val="00206DEC"/>
    <w:rsid w:val="00217CFF"/>
    <w:rsid w:val="002230AC"/>
    <w:rsid w:val="00241859"/>
    <w:rsid w:val="00246993"/>
    <w:rsid w:val="00257625"/>
    <w:rsid w:val="00275F28"/>
    <w:rsid w:val="00281200"/>
    <w:rsid w:val="002840A9"/>
    <w:rsid w:val="002917EF"/>
    <w:rsid w:val="00293EAA"/>
    <w:rsid w:val="002A0E71"/>
    <w:rsid w:val="002A5D16"/>
    <w:rsid w:val="002A7510"/>
    <w:rsid w:val="002A7C19"/>
    <w:rsid w:val="002B0B07"/>
    <w:rsid w:val="002B42CD"/>
    <w:rsid w:val="002E21F2"/>
    <w:rsid w:val="002E3ACE"/>
    <w:rsid w:val="002E560D"/>
    <w:rsid w:val="002F4108"/>
    <w:rsid w:val="002F73AE"/>
    <w:rsid w:val="003052F4"/>
    <w:rsid w:val="00307E90"/>
    <w:rsid w:val="003166F0"/>
    <w:rsid w:val="003229F6"/>
    <w:rsid w:val="00322D95"/>
    <w:rsid w:val="0032735A"/>
    <w:rsid w:val="00330E29"/>
    <w:rsid w:val="0033385E"/>
    <w:rsid w:val="003341B9"/>
    <w:rsid w:val="00352096"/>
    <w:rsid w:val="00370808"/>
    <w:rsid w:val="00377D51"/>
    <w:rsid w:val="00382F80"/>
    <w:rsid w:val="0038650C"/>
    <w:rsid w:val="00390406"/>
    <w:rsid w:val="003939CB"/>
    <w:rsid w:val="003A135E"/>
    <w:rsid w:val="003B17BB"/>
    <w:rsid w:val="003C3DDC"/>
    <w:rsid w:val="003C4262"/>
    <w:rsid w:val="003C4C3E"/>
    <w:rsid w:val="003C4F32"/>
    <w:rsid w:val="003C66AC"/>
    <w:rsid w:val="003D26AB"/>
    <w:rsid w:val="003D5EF4"/>
    <w:rsid w:val="003E7CD5"/>
    <w:rsid w:val="003F2D38"/>
    <w:rsid w:val="003F40B0"/>
    <w:rsid w:val="004119D3"/>
    <w:rsid w:val="004161F7"/>
    <w:rsid w:val="0042197D"/>
    <w:rsid w:val="00430344"/>
    <w:rsid w:val="004428F1"/>
    <w:rsid w:val="00444B05"/>
    <w:rsid w:val="00446B4F"/>
    <w:rsid w:val="004712BC"/>
    <w:rsid w:val="004738F1"/>
    <w:rsid w:val="004741D0"/>
    <w:rsid w:val="00484719"/>
    <w:rsid w:val="00490290"/>
    <w:rsid w:val="00491A65"/>
    <w:rsid w:val="00496F08"/>
    <w:rsid w:val="004A084E"/>
    <w:rsid w:val="004A58BE"/>
    <w:rsid w:val="004B683F"/>
    <w:rsid w:val="004D5052"/>
    <w:rsid w:val="004D5D1E"/>
    <w:rsid w:val="004E30C3"/>
    <w:rsid w:val="004E3AD2"/>
    <w:rsid w:val="004F1495"/>
    <w:rsid w:val="004F4CB2"/>
    <w:rsid w:val="0051412F"/>
    <w:rsid w:val="00514B28"/>
    <w:rsid w:val="00515A3F"/>
    <w:rsid w:val="00515BF1"/>
    <w:rsid w:val="00523D90"/>
    <w:rsid w:val="005259AB"/>
    <w:rsid w:val="005266ED"/>
    <w:rsid w:val="00536A7C"/>
    <w:rsid w:val="0054196E"/>
    <w:rsid w:val="005435BE"/>
    <w:rsid w:val="00550F99"/>
    <w:rsid w:val="005526F5"/>
    <w:rsid w:val="005619DD"/>
    <w:rsid w:val="00563333"/>
    <w:rsid w:val="005635EF"/>
    <w:rsid w:val="005725B0"/>
    <w:rsid w:val="00572BBA"/>
    <w:rsid w:val="005805DD"/>
    <w:rsid w:val="005866C0"/>
    <w:rsid w:val="0058691E"/>
    <w:rsid w:val="00591EA8"/>
    <w:rsid w:val="00594C2F"/>
    <w:rsid w:val="0059767F"/>
    <w:rsid w:val="005A107E"/>
    <w:rsid w:val="005A1C4B"/>
    <w:rsid w:val="005A6D9C"/>
    <w:rsid w:val="005B0127"/>
    <w:rsid w:val="005B2200"/>
    <w:rsid w:val="005B3EA9"/>
    <w:rsid w:val="005B4D2C"/>
    <w:rsid w:val="005C0595"/>
    <w:rsid w:val="005C3117"/>
    <w:rsid w:val="005C5C11"/>
    <w:rsid w:val="005D2063"/>
    <w:rsid w:val="005D2D8A"/>
    <w:rsid w:val="005D5D83"/>
    <w:rsid w:val="005D7508"/>
    <w:rsid w:val="005E0097"/>
    <w:rsid w:val="005E4256"/>
    <w:rsid w:val="005E4A91"/>
    <w:rsid w:val="005E4EEA"/>
    <w:rsid w:val="005F2637"/>
    <w:rsid w:val="005F36E3"/>
    <w:rsid w:val="005F7304"/>
    <w:rsid w:val="00630549"/>
    <w:rsid w:val="00630D3D"/>
    <w:rsid w:val="00634181"/>
    <w:rsid w:val="00634520"/>
    <w:rsid w:val="0063477F"/>
    <w:rsid w:val="006377CB"/>
    <w:rsid w:val="006475E5"/>
    <w:rsid w:val="00651F3C"/>
    <w:rsid w:val="00657C76"/>
    <w:rsid w:val="00660140"/>
    <w:rsid w:val="00662B5C"/>
    <w:rsid w:val="006641FD"/>
    <w:rsid w:val="006652CF"/>
    <w:rsid w:val="00681125"/>
    <w:rsid w:val="0068748D"/>
    <w:rsid w:val="006A512D"/>
    <w:rsid w:val="006A6133"/>
    <w:rsid w:val="006A6C9C"/>
    <w:rsid w:val="006B4464"/>
    <w:rsid w:val="006B5528"/>
    <w:rsid w:val="006B6EDF"/>
    <w:rsid w:val="006C0753"/>
    <w:rsid w:val="006D0BD9"/>
    <w:rsid w:val="006E2952"/>
    <w:rsid w:val="006E5710"/>
    <w:rsid w:val="006E6220"/>
    <w:rsid w:val="006E6C4F"/>
    <w:rsid w:val="006F35ED"/>
    <w:rsid w:val="0071341D"/>
    <w:rsid w:val="00724908"/>
    <w:rsid w:val="00731102"/>
    <w:rsid w:val="00732F16"/>
    <w:rsid w:val="007607C5"/>
    <w:rsid w:val="00765ECA"/>
    <w:rsid w:val="00767647"/>
    <w:rsid w:val="007825FC"/>
    <w:rsid w:val="00782845"/>
    <w:rsid w:val="007A03BB"/>
    <w:rsid w:val="007A6688"/>
    <w:rsid w:val="007A71AE"/>
    <w:rsid w:val="007B2B03"/>
    <w:rsid w:val="007B4D23"/>
    <w:rsid w:val="007B749B"/>
    <w:rsid w:val="007C3C3C"/>
    <w:rsid w:val="007D457C"/>
    <w:rsid w:val="007D46DE"/>
    <w:rsid w:val="007E2780"/>
    <w:rsid w:val="007E643D"/>
    <w:rsid w:val="007F4769"/>
    <w:rsid w:val="00802EF0"/>
    <w:rsid w:val="00804511"/>
    <w:rsid w:val="0080498E"/>
    <w:rsid w:val="00805852"/>
    <w:rsid w:val="00810D84"/>
    <w:rsid w:val="00812368"/>
    <w:rsid w:val="00812667"/>
    <w:rsid w:val="00816584"/>
    <w:rsid w:val="008169CB"/>
    <w:rsid w:val="00824300"/>
    <w:rsid w:val="00825750"/>
    <w:rsid w:val="00827C9B"/>
    <w:rsid w:val="008418E7"/>
    <w:rsid w:val="008534FD"/>
    <w:rsid w:val="00861AED"/>
    <w:rsid w:val="008679D9"/>
    <w:rsid w:val="00874CD0"/>
    <w:rsid w:val="00880D9C"/>
    <w:rsid w:val="00881CEF"/>
    <w:rsid w:val="00882D3D"/>
    <w:rsid w:val="00885DDC"/>
    <w:rsid w:val="00885FD1"/>
    <w:rsid w:val="0089057E"/>
    <w:rsid w:val="008922A0"/>
    <w:rsid w:val="00893D54"/>
    <w:rsid w:val="00897BDA"/>
    <w:rsid w:val="008A1031"/>
    <w:rsid w:val="008A365E"/>
    <w:rsid w:val="008A3B92"/>
    <w:rsid w:val="008A7C8B"/>
    <w:rsid w:val="008B07B7"/>
    <w:rsid w:val="008B1125"/>
    <w:rsid w:val="008B5118"/>
    <w:rsid w:val="008C5CB4"/>
    <w:rsid w:val="008D1658"/>
    <w:rsid w:val="008D1EE5"/>
    <w:rsid w:val="008D27EE"/>
    <w:rsid w:val="008D7BFA"/>
    <w:rsid w:val="008F0387"/>
    <w:rsid w:val="008F0873"/>
    <w:rsid w:val="008F654A"/>
    <w:rsid w:val="009014C9"/>
    <w:rsid w:val="009039C0"/>
    <w:rsid w:val="00904CE9"/>
    <w:rsid w:val="00907FB4"/>
    <w:rsid w:val="009143AB"/>
    <w:rsid w:val="00917567"/>
    <w:rsid w:val="00917DDA"/>
    <w:rsid w:val="0092508D"/>
    <w:rsid w:val="009300E4"/>
    <w:rsid w:val="00932C5B"/>
    <w:rsid w:val="0093674F"/>
    <w:rsid w:val="009374A7"/>
    <w:rsid w:val="00945C87"/>
    <w:rsid w:val="0095736E"/>
    <w:rsid w:val="00964C23"/>
    <w:rsid w:val="009815F2"/>
    <w:rsid w:val="00984384"/>
    <w:rsid w:val="00992F91"/>
    <w:rsid w:val="00996F8F"/>
    <w:rsid w:val="009A27E1"/>
    <w:rsid w:val="009A2844"/>
    <w:rsid w:val="009A4CDE"/>
    <w:rsid w:val="009C2E00"/>
    <w:rsid w:val="009E1B0D"/>
    <w:rsid w:val="009E3DF8"/>
    <w:rsid w:val="009E4CF9"/>
    <w:rsid w:val="009E533D"/>
    <w:rsid w:val="009E5D7C"/>
    <w:rsid w:val="009E6A64"/>
    <w:rsid w:val="009E7398"/>
    <w:rsid w:val="009F3900"/>
    <w:rsid w:val="009F6662"/>
    <w:rsid w:val="00A0019E"/>
    <w:rsid w:val="00A00672"/>
    <w:rsid w:val="00A05056"/>
    <w:rsid w:val="00A110A2"/>
    <w:rsid w:val="00A23C0D"/>
    <w:rsid w:val="00A45180"/>
    <w:rsid w:val="00A5085E"/>
    <w:rsid w:val="00A55CF8"/>
    <w:rsid w:val="00A65604"/>
    <w:rsid w:val="00A6773E"/>
    <w:rsid w:val="00A7406B"/>
    <w:rsid w:val="00A85219"/>
    <w:rsid w:val="00A86A65"/>
    <w:rsid w:val="00A93E29"/>
    <w:rsid w:val="00A95676"/>
    <w:rsid w:val="00A95CD2"/>
    <w:rsid w:val="00A967A1"/>
    <w:rsid w:val="00A97E4E"/>
    <w:rsid w:val="00AA6D98"/>
    <w:rsid w:val="00AC436D"/>
    <w:rsid w:val="00AC6319"/>
    <w:rsid w:val="00AD093D"/>
    <w:rsid w:val="00AE11AB"/>
    <w:rsid w:val="00AE3E5F"/>
    <w:rsid w:val="00AE40B5"/>
    <w:rsid w:val="00AF05F1"/>
    <w:rsid w:val="00B1274A"/>
    <w:rsid w:val="00B167F5"/>
    <w:rsid w:val="00B17980"/>
    <w:rsid w:val="00B22295"/>
    <w:rsid w:val="00B23C18"/>
    <w:rsid w:val="00B32409"/>
    <w:rsid w:val="00B32C24"/>
    <w:rsid w:val="00B34568"/>
    <w:rsid w:val="00B475B4"/>
    <w:rsid w:val="00B51CE5"/>
    <w:rsid w:val="00B54A93"/>
    <w:rsid w:val="00B604F0"/>
    <w:rsid w:val="00B65B3F"/>
    <w:rsid w:val="00B7016A"/>
    <w:rsid w:val="00B75624"/>
    <w:rsid w:val="00B77C5B"/>
    <w:rsid w:val="00B80DB4"/>
    <w:rsid w:val="00B81FE1"/>
    <w:rsid w:val="00B87423"/>
    <w:rsid w:val="00B908CF"/>
    <w:rsid w:val="00B95509"/>
    <w:rsid w:val="00B96745"/>
    <w:rsid w:val="00BB1D52"/>
    <w:rsid w:val="00BB6924"/>
    <w:rsid w:val="00BC454D"/>
    <w:rsid w:val="00BD1EAA"/>
    <w:rsid w:val="00BD570E"/>
    <w:rsid w:val="00BE1FD0"/>
    <w:rsid w:val="00BE56BA"/>
    <w:rsid w:val="00BF2A1F"/>
    <w:rsid w:val="00BF68DB"/>
    <w:rsid w:val="00C01902"/>
    <w:rsid w:val="00C05D90"/>
    <w:rsid w:val="00C07F92"/>
    <w:rsid w:val="00C10351"/>
    <w:rsid w:val="00C10425"/>
    <w:rsid w:val="00C11A69"/>
    <w:rsid w:val="00C13224"/>
    <w:rsid w:val="00C274E1"/>
    <w:rsid w:val="00C27E7A"/>
    <w:rsid w:val="00C32B8A"/>
    <w:rsid w:val="00C3367B"/>
    <w:rsid w:val="00C43929"/>
    <w:rsid w:val="00C52EEF"/>
    <w:rsid w:val="00C54D1E"/>
    <w:rsid w:val="00C55153"/>
    <w:rsid w:val="00C562E7"/>
    <w:rsid w:val="00C633C6"/>
    <w:rsid w:val="00C66770"/>
    <w:rsid w:val="00C728AF"/>
    <w:rsid w:val="00C73630"/>
    <w:rsid w:val="00C83C16"/>
    <w:rsid w:val="00C862BA"/>
    <w:rsid w:val="00C92A46"/>
    <w:rsid w:val="00CA45F6"/>
    <w:rsid w:val="00CA4817"/>
    <w:rsid w:val="00CA7D4E"/>
    <w:rsid w:val="00CB0241"/>
    <w:rsid w:val="00CB2DC2"/>
    <w:rsid w:val="00CC0AD1"/>
    <w:rsid w:val="00CD072A"/>
    <w:rsid w:val="00CD1DDD"/>
    <w:rsid w:val="00CD4F68"/>
    <w:rsid w:val="00CE36B3"/>
    <w:rsid w:val="00CE485F"/>
    <w:rsid w:val="00CE55F4"/>
    <w:rsid w:val="00CE641B"/>
    <w:rsid w:val="00CE65B8"/>
    <w:rsid w:val="00CF0296"/>
    <w:rsid w:val="00CF03EC"/>
    <w:rsid w:val="00CF5162"/>
    <w:rsid w:val="00D0162F"/>
    <w:rsid w:val="00D07FDC"/>
    <w:rsid w:val="00D14657"/>
    <w:rsid w:val="00D22466"/>
    <w:rsid w:val="00D33303"/>
    <w:rsid w:val="00D33E2D"/>
    <w:rsid w:val="00D34928"/>
    <w:rsid w:val="00D40199"/>
    <w:rsid w:val="00D44A40"/>
    <w:rsid w:val="00D5513E"/>
    <w:rsid w:val="00D67A6C"/>
    <w:rsid w:val="00D710FE"/>
    <w:rsid w:val="00D7521E"/>
    <w:rsid w:val="00D76698"/>
    <w:rsid w:val="00D94D79"/>
    <w:rsid w:val="00DA219E"/>
    <w:rsid w:val="00DC66A7"/>
    <w:rsid w:val="00DD0342"/>
    <w:rsid w:val="00DD44AF"/>
    <w:rsid w:val="00DD6CF8"/>
    <w:rsid w:val="00DE174E"/>
    <w:rsid w:val="00DE79A8"/>
    <w:rsid w:val="00DF0464"/>
    <w:rsid w:val="00DF09BF"/>
    <w:rsid w:val="00DF3B8D"/>
    <w:rsid w:val="00E05F2A"/>
    <w:rsid w:val="00E06FB7"/>
    <w:rsid w:val="00E138BC"/>
    <w:rsid w:val="00E14054"/>
    <w:rsid w:val="00E1560F"/>
    <w:rsid w:val="00E20033"/>
    <w:rsid w:val="00E2098A"/>
    <w:rsid w:val="00E24AFB"/>
    <w:rsid w:val="00E30BB3"/>
    <w:rsid w:val="00E30DC9"/>
    <w:rsid w:val="00E32F46"/>
    <w:rsid w:val="00E35B00"/>
    <w:rsid w:val="00E41474"/>
    <w:rsid w:val="00E6467B"/>
    <w:rsid w:val="00E71507"/>
    <w:rsid w:val="00E71F7E"/>
    <w:rsid w:val="00E74793"/>
    <w:rsid w:val="00E8050E"/>
    <w:rsid w:val="00E91543"/>
    <w:rsid w:val="00E9174E"/>
    <w:rsid w:val="00E96B80"/>
    <w:rsid w:val="00E97015"/>
    <w:rsid w:val="00EA00F4"/>
    <w:rsid w:val="00EA0B5E"/>
    <w:rsid w:val="00EA160D"/>
    <w:rsid w:val="00EA26DB"/>
    <w:rsid w:val="00EB2595"/>
    <w:rsid w:val="00EC3075"/>
    <w:rsid w:val="00ED654C"/>
    <w:rsid w:val="00ED66C9"/>
    <w:rsid w:val="00ED687C"/>
    <w:rsid w:val="00ED6EFB"/>
    <w:rsid w:val="00EF4FC3"/>
    <w:rsid w:val="00F16F53"/>
    <w:rsid w:val="00F1731D"/>
    <w:rsid w:val="00F2019E"/>
    <w:rsid w:val="00F20E64"/>
    <w:rsid w:val="00F2335A"/>
    <w:rsid w:val="00F234C5"/>
    <w:rsid w:val="00F24514"/>
    <w:rsid w:val="00F26307"/>
    <w:rsid w:val="00F2649E"/>
    <w:rsid w:val="00F26577"/>
    <w:rsid w:val="00F27115"/>
    <w:rsid w:val="00F37C72"/>
    <w:rsid w:val="00F40B4C"/>
    <w:rsid w:val="00F46C35"/>
    <w:rsid w:val="00F46F74"/>
    <w:rsid w:val="00F57DE7"/>
    <w:rsid w:val="00F676EC"/>
    <w:rsid w:val="00F701F4"/>
    <w:rsid w:val="00F76E9E"/>
    <w:rsid w:val="00F832B9"/>
    <w:rsid w:val="00F930B3"/>
    <w:rsid w:val="00FA4593"/>
    <w:rsid w:val="00FA73C5"/>
    <w:rsid w:val="00FB3893"/>
    <w:rsid w:val="00FB579A"/>
    <w:rsid w:val="00FB75C7"/>
    <w:rsid w:val="00FC1E30"/>
    <w:rsid w:val="00FC316D"/>
    <w:rsid w:val="00FC5F4A"/>
    <w:rsid w:val="00FD6E8C"/>
    <w:rsid w:val="00FF3D90"/>
    <w:rsid w:val="3215519B"/>
    <w:rsid w:val="32EAF5E2"/>
    <w:rsid w:val="342A36A3"/>
    <w:rsid w:val="39F71225"/>
    <w:rsid w:val="7A508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30031"/>
  <w15:docId w15:val="{2C525D50-2544-4FC7-9AE3-0AC6590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2"/>
      <w:jc w:val="both"/>
      <w:outlineLvl w:val="0"/>
    </w:pPr>
    <w:rPr>
      <w:rFonts w:ascii="Tahoma" w:eastAsia="Tahoma" w:hAnsi="Tahoma" w:cs="Tahoma"/>
      <w:b/>
      <w:bCs/>
      <w:sz w:val="25"/>
      <w:szCs w:val="25"/>
    </w:rPr>
  </w:style>
  <w:style w:type="paragraph" w:styleId="Heading4">
    <w:name w:val="heading 4"/>
    <w:basedOn w:val="Normal"/>
    <w:next w:val="Normal"/>
    <w:link w:val="Heading4Char"/>
    <w:uiPriority w:val="9"/>
    <w:semiHidden/>
    <w:unhideWhenUsed/>
    <w:qFormat/>
    <w:rsid w:val="009143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43A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1"/>
      <w:szCs w:val="21"/>
    </w:rPr>
  </w:style>
  <w:style w:type="paragraph" w:styleId="ListParagraph">
    <w:name w:val="List Paragraph"/>
    <w:basedOn w:val="Normal"/>
    <w:uiPriority w:val="34"/>
    <w:qFormat/>
    <w:pPr>
      <w:ind w:left="2202" w:hanging="356"/>
    </w:pPr>
  </w:style>
  <w:style w:type="paragraph" w:customStyle="1" w:styleId="TableParagraph">
    <w:name w:val="Table Paragraph"/>
    <w:basedOn w:val="Normal"/>
    <w:uiPriority w:val="1"/>
    <w:qFormat/>
    <w:pPr>
      <w:spacing w:line="295" w:lineRule="exact"/>
      <w:ind w:left="122"/>
    </w:pPr>
  </w:style>
  <w:style w:type="paragraph" w:styleId="NormalWeb">
    <w:name w:val="Normal (Web)"/>
    <w:basedOn w:val="Normal"/>
    <w:uiPriority w:val="99"/>
    <w:unhideWhenUsed/>
    <w:rsid w:val="00932C5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932C5B"/>
    <w:rPr>
      <w:b/>
      <w:bCs/>
    </w:rPr>
  </w:style>
  <w:style w:type="character" w:styleId="Hyperlink">
    <w:name w:val="Hyperlink"/>
    <w:basedOn w:val="DefaultParagraphFont"/>
    <w:uiPriority w:val="99"/>
    <w:unhideWhenUsed/>
    <w:rsid w:val="00281200"/>
    <w:rPr>
      <w:color w:val="0000FF" w:themeColor="hyperlink"/>
      <w:u w:val="single"/>
    </w:rPr>
  </w:style>
  <w:style w:type="paragraph" w:customStyle="1" w:styleId="short-details">
    <w:name w:val="short-details"/>
    <w:basedOn w:val="Normal"/>
    <w:rsid w:val="005B4D2C"/>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apple-converted-space">
    <w:name w:val="apple-converted-space"/>
    <w:basedOn w:val="DefaultParagraphFont"/>
    <w:rsid w:val="005B4D2C"/>
  </w:style>
  <w:style w:type="character" w:customStyle="1" w:styleId="Heading4Char">
    <w:name w:val="Heading 4 Char"/>
    <w:basedOn w:val="DefaultParagraphFont"/>
    <w:link w:val="Heading4"/>
    <w:uiPriority w:val="9"/>
    <w:semiHidden/>
    <w:rsid w:val="009143A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143AB"/>
    <w:rPr>
      <w:rFonts w:asciiTheme="majorHAnsi" w:eastAsiaTheme="majorEastAsia" w:hAnsiTheme="majorHAnsi" w:cstheme="majorBidi"/>
      <w:color w:val="365F91" w:themeColor="accent1" w:themeShade="BF"/>
    </w:rPr>
  </w:style>
  <w:style w:type="paragraph" w:customStyle="1" w:styleId="es-larger">
    <w:name w:val="es-larger"/>
    <w:basedOn w:val="Normal"/>
    <w:rsid w:val="009143A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jsgrdq">
    <w:name w:val="jsgrdq"/>
    <w:basedOn w:val="DefaultParagraphFont"/>
    <w:rsid w:val="00131FAB"/>
  </w:style>
  <w:style w:type="paragraph" w:customStyle="1" w:styleId="04xlpa">
    <w:name w:val="_04xlpa"/>
    <w:basedOn w:val="Normal"/>
    <w:rsid w:val="00E91543"/>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paragraph" w:styleId="Header">
    <w:name w:val="header"/>
    <w:basedOn w:val="Normal"/>
    <w:link w:val="HeaderChar"/>
    <w:uiPriority w:val="99"/>
    <w:unhideWhenUsed/>
    <w:rsid w:val="004738F1"/>
    <w:pPr>
      <w:tabs>
        <w:tab w:val="center" w:pos="4513"/>
        <w:tab w:val="right" w:pos="9026"/>
      </w:tabs>
    </w:pPr>
  </w:style>
  <w:style w:type="character" w:customStyle="1" w:styleId="HeaderChar">
    <w:name w:val="Header Char"/>
    <w:basedOn w:val="DefaultParagraphFont"/>
    <w:link w:val="Header"/>
    <w:uiPriority w:val="99"/>
    <w:rsid w:val="004738F1"/>
    <w:rPr>
      <w:rFonts w:ascii="Calibri" w:eastAsia="Calibri" w:hAnsi="Calibri" w:cs="Calibri"/>
    </w:rPr>
  </w:style>
  <w:style w:type="paragraph" w:styleId="Footer">
    <w:name w:val="footer"/>
    <w:basedOn w:val="Normal"/>
    <w:link w:val="FooterChar"/>
    <w:uiPriority w:val="99"/>
    <w:unhideWhenUsed/>
    <w:rsid w:val="004738F1"/>
    <w:pPr>
      <w:tabs>
        <w:tab w:val="center" w:pos="4513"/>
        <w:tab w:val="right" w:pos="9026"/>
      </w:tabs>
    </w:pPr>
  </w:style>
  <w:style w:type="character" w:customStyle="1" w:styleId="FooterChar">
    <w:name w:val="Footer Char"/>
    <w:basedOn w:val="DefaultParagraphFont"/>
    <w:link w:val="Footer"/>
    <w:uiPriority w:val="99"/>
    <w:rsid w:val="004738F1"/>
    <w:rPr>
      <w:rFonts w:ascii="Calibri" w:eastAsia="Calibri" w:hAnsi="Calibri" w:cs="Calibri"/>
    </w:rPr>
  </w:style>
  <w:style w:type="character" w:customStyle="1" w:styleId="BodyTextChar">
    <w:name w:val="Body Text Char"/>
    <w:basedOn w:val="DefaultParagraphFont"/>
    <w:link w:val="BodyText"/>
    <w:uiPriority w:val="1"/>
    <w:rsid w:val="00E30BB3"/>
    <w:rPr>
      <w:rFonts w:ascii="Calibri" w:eastAsia="Calibri" w:hAnsi="Calibri" w:cs="Calibr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8539">
      <w:bodyDiv w:val="1"/>
      <w:marLeft w:val="0"/>
      <w:marRight w:val="0"/>
      <w:marTop w:val="0"/>
      <w:marBottom w:val="0"/>
      <w:divBdr>
        <w:top w:val="none" w:sz="0" w:space="0" w:color="auto"/>
        <w:left w:val="none" w:sz="0" w:space="0" w:color="auto"/>
        <w:bottom w:val="none" w:sz="0" w:space="0" w:color="auto"/>
        <w:right w:val="none" w:sz="0" w:space="0" w:color="auto"/>
      </w:divBdr>
    </w:div>
    <w:div w:id="106849942">
      <w:bodyDiv w:val="1"/>
      <w:marLeft w:val="0"/>
      <w:marRight w:val="0"/>
      <w:marTop w:val="0"/>
      <w:marBottom w:val="0"/>
      <w:divBdr>
        <w:top w:val="none" w:sz="0" w:space="0" w:color="auto"/>
        <w:left w:val="none" w:sz="0" w:space="0" w:color="auto"/>
        <w:bottom w:val="none" w:sz="0" w:space="0" w:color="auto"/>
        <w:right w:val="none" w:sz="0" w:space="0" w:color="auto"/>
      </w:divBdr>
    </w:div>
    <w:div w:id="129327747">
      <w:bodyDiv w:val="1"/>
      <w:marLeft w:val="0"/>
      <w:marRight w:val="0"/>
      <w:marTop w:val="0"/>
      <w:marBottom w:val="0"/>
      <w:divBdr>
        <w:top w:val="none" w:sz="0" w:space="0" w:color="auto"/>
        <w:left w:val="none" w:sz="0" w:space="0" w:color="auto"/>
        <w:bottom w:val="none" w:sz="0" w:space="0" w:color="auto"/>
        <w:right w:val="none" w:sz="0" w:space="0" w:color="auto"/>
      </w:divBdr>
    </w:div>
    <w:div w:id="212430152">
      <w:bodyDiv w:val="1"/>
      <w:marLeft w:val="0"/>
      <w:marRight w:val="0"/>
      <w:marTop w:val="0"/>
      <w:marBottom w:val="0"/>
      <w:divBdr>
        <w:top w:val="none" w:sz="0" w:space="0" w:color="auto"/>
        <w:left w:val="none" w:sz="0" w:space="0" w:color="auto"/>
        <w:bottom w:val="none" w:sz="0" w:space="0" w:color="auto"/>
        <w:right w:val="none" w:sz="0" w:space="0" w:color="auto"/>
      </w:divBdr>
    </w:div>
    <w:div w:id="608439042">
      <w:bodyDiv w:val="1"/>
      <w:marLeft w:val="0"/>
      <w:marRight w:val="0"/>
      <w:marTop w:val="0"/>
      <w:marBottom w:val="0"/>
      <w:divBdr>
        <w:top w:val="none" w:sz="0" w:space="0" w:color="auto"/>
        <w:left w:val="none" w:sz="0" w:space="0" w:color="auto"/>
        <w:bottom w:val="none" w:sz="0" w:space="0" w:color="auto"/>
        <w:right w:val="none" w:sz="0" w:space="0" w:color="auto"/>
      </w:divBdr>
    </w:div>
    <w:div w:id="621767546">
      <w:bodyDiv w:val="1"/>
      <w:marLeft w:val="0"/>
      <w:marRight w:val="0"/>
      <w:marTop w:val="0"/>
      <w:marBottom w:val="0"/>
      <w:divBdr>
        <w:top w:val="none" w:sz="0" w:space="0" w:color="auto"/>
        <w:left w:val="none" w:sz="0" w:space="0" w:color="auto"/>
        <w:bottom w:val="none" w:sz="0" w:space="0" w:color="auto"/>
        <w:right w:val="none" w:sz="0" w:space="0" w:color="auto"/>
      </w:divBdr>
      <w:divsChild>
        <w:div w:id="459541042">
          <w:marLeft w:val="0"/>
          <w:marRight w:val="0"/>
          <w:marTop w:val="0"/>
          <w:marBottom w:val="0"/>
          <w:divBdr>
            <w:top w:val="none" w:sz="0" w:space="0" w:color="auto"/>
            <w:left w:val="none" w:sz="0" w:space="0" w:color="auto"/>
            <w:bottom w:val="none" w:sz="0" w:space="0" w:color="auto"/>
            <w:right w:val="none" w:sz="0" w:space="0" w:color="auto"/>
          </w:divBdr>
          <w:divsChild>
            <w:div w:id="1604268306">
              <w:marLeft w:val="0"/>
              <w:marRight w:val="0"/>
              <w:marTop w:val="0"/>
              <w:marBottom w:val="0"/>
              <w:divBdr>
                <w:top w:val="none" w:sz="0" w:space="0" w:color="auto"/>
                <w:left w:val="none" w:sz="0" w:space="0" w:color="auto"/>
                <w:bottom w:val="none" w:sz="0" w:space="0" w:color="auto"/>
                <w:right w:val="none" w:sz="0" w:space="0" w:color="auto"/>
              </w:divBdr>
              <w:divsChild>
                <w:div w:id="2135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8847">
      <w:bodyDiv w:val="1"/>
      <w:marLeft w:val="0"/>
      <w:marRight w:val="0"/>
      <w:marTop w:val="0"/>
      <w:marBottom w:val="0"/>
      <w:divBdr>
        <w:top w:val="none" w:sz="0" w:space="0" w:color="auto"/>
        <w:left w:val="none" w:sz="0" w:space="0" w:color="auto"/>
        <w:bottom w:val="none" w:sz="0" w:space="0" w:color="auto"/>
        <w:right w:val="none" w:sz="0" w:space="0" w:color="auto"/>
      </w:divBdr>
    </w:div>
    <w:div w:id="895513692">
      <w:bodyDiv w:val="1"/>
      <w:marLeft w:val="0"/>
      <w:marRight w:val="0"/>
      <w:marTop w:val="0"/>
      <w:marBottom w:val="0"/>
      <w:divBdr>
        <w:top w:val="none" w:sz="0" w:space="0" w:color="auto"/>
        <w:left w:val="none" w:sz="0" w:space="0" w:color="auto"/>
        <w:bottom w:val="none" w:sz="0" w:space="0" w:color="auto"/>
        <w:right w:val="none" w:sz="0" w:space="0" w:color="auto"/>
      </w:divBdr>
    </w:div>
    <w:div w:id="927468163">
      <w:bodyDiv w:val="1"/>
      <w:marLeft w:val="0"/>
      <w:marRight w:val="0"/>
      <w:marTop w:val="0"/>
      <w:marBottom w:val="0"/>
      <w:divBdr>
        <w:top w:val="none" w:sz="0" w:space="0" w:color="auto"/>
        <w:left w:val="none" w:sz="0" w:space="0" w:color="auto"/>
        <w:bottom w:val="none" w:sz="0" w:space="0" w:color="auto"/>
        <w:right w:val="none" w:sz="0" w:space="0" w:color="auto"/>
      </w:divBdr>
    </w:div>
    <w:div w:id="1031610918">
      <w:bodyDiv w:val="1"/>
      <w:marLeft w:val="0"/>
      <w:marRight w:val="0"/>
      <w:marTop w:val="0"/>
      <w:marBottom w:val="0"/>
      <w:divBdr>
        <w:top w:val="none" w:sz="0" w:space="0" w:color="auto"/>
        <w:left w:val="none" w:sz="0" w:space="0" w:color="auto"/>
        <w:bottom w:val="none" w:sz="0" w:space="0" w:color="auto"/>
        <w:right w:val="none" w:sz="0" w:space="0" w:color="auto"/>
      </w:divBdr>
    </w:div>
    <w:div w:id="1138456028">
      <w:bodyDiv w:val="1"/>
      <w:marLeft w:val="0"/>
      <w:marRight w:val="0"/>
      <w:marTop w:val="0"/>
      <w:marBottom w:val="0"/>
      <w:divBdr>
        <w:top w:val="none" w:sz="0" w:space="0" w:color="auto"/>
        <w:left w:val="none" w:sz="0" w:space="0" w:color="auto"/>
        <w:bottom w:val="none" w:sz="0" w:space="0" w:color="auto"/>
        <w:right w:val="none" w:sz="0" w:space="0" w:color="auto"/>
      </w:divBdr>
    </w:div>
    <w:div w:id="1222862246">
      <w:bodyDiv w:val="1"/>
      <w:marLeft w:val="0"/>
      <w:marRight w:val="0"/>
      <w:marTop w:val="0"/>
      <w:marBottom w:val="0"/>
      <w:divBdr>
        <w:top w:val="none" w:sz="0" w:space="0" w:color="auto"/>
        <w:left w:val="none" w:sz="0" w:space="0" w:color="auto"/>
        <w:bottom w:val="none" w:sz="0" w:space="0" w:color="auto"/>
        <w:right w:val="none" w:sz="0" w:space="0" w:color="auto"/>
      </w:divBdr>
      <w:divsChild>
        <w:div w:id="2019187360">
          <w:marLeft w:val="0"/>
          <w:marRight w:val="0"/>
          <w:marTop w:val="0"/>
          <w:marBottom w:val="0"/>
          <w:divBdr>
            <w:top w:val="none" w:sz="0" w:space="0" w:color="auto"/>
            <w:left w:val="none" w:sz="0" w:space="0" w:color="auto"/>
            <w:bottom w:val="none" w:sz="0" w:space="0" w:color="auto"/>
            <w:right w:val="none" w:sz="0" w:space="0" w:color="auto"/>
          </w:divBdr>
          <w:divsChild>
            <w:div w:id="2109963656">
              <w:marLeft w:val="0"/>
              <w:marRight w:val="0"/>
              <w:marTop w:val="0"/>
              <w:marBottom w:val="0"/>
              <w:divBdr>
                <w:top w:val="none" w:sz="0" w:space="0" w:color="auto"/>
                <w:left w:val="none" w:sz="0" w:space="0" w:color="auto"/>
                <w:bottom w:val="none" w:sz="0" w:space="0" w:color="auto"/>
                <w:right w:val="none" w:sz="0" w:space="0" w:color="auto"/>
              </w:divBdr>
              <w:divsChild>
                <w:div w:id="21434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0024">
      <w:bodyDiv w:val="1"/>
      <w:marLeft w:val="0"/>
      <w:marRight w:val="0"/>
      <w:marTop w:val="0"/>
      <w:marBottom w:val="0"/>
      <w:divBdr>
        <w:top w:val="none" w:sz="0" w:space="0" w:color="auto"/>
        <w:left w:val="none" w:sz="0" w:space="0" w:color="auto"/>
        <w:bottom w:val="none" w:sz="0" w:space="0" w:color="auto"/>
        <w:right w:val="none" w:sz="0" w:space="0" w:color="auto"/>
      </w:divBdr>
    </w:div>
    <w:div w:id="1324161740">
      <w:bodyDiv w:val="1"/>
      <w:marLeft w:val="0"/>
      <w:marRight w:val="0"/>
      <w:marTop w:val="0"/>
      <w:marBottom w:val="0"/>
      <w:divBdr>
        <w:top w:val="none" w:sz="0" w:space="0" w:color="auto"/>
        <w:left w:val="none" w:sz="0" w:space="0" w:color="auto"/>
        <w:bottom w:val="none" w:sz="0" w:space="0" w:color="auto"/>
        <w:right w:val="none" w:sz="0" w:space="0" w:color="auto"/>
      </w:divBdr>
    </w:div>
    <w:div w:id="1372875882">
      <w:bodyDiv w:val="1"/>
      <w:marLeft w:val="0"/>
      <w:marRight w:val="0"/>
      <w:marTop w:val="0"/>
      <w:marBottom w:val="0"/>
      <w:divBdr>
        <w:top w:val="none" w:sz="0" w:space="0" w:color="auto"/>
        <w:left w:val="none" w:sz="0" w:space="0" w:color="auto"/>
        <w:bottom w:val="none" w:sz="0" w:space="0" w:color="auto"/>
        <w:right w:val="none" w:sz="0" w:space="0" w:color="auto"/>
      </w:divBdr>
    </w:div>
    <w:div w:id="1550459212">
      <w:bodyDiv w:val="1"/>
      <w:marLeft w:val="0"/>
      <w:marRight w:val="0"/>
      <w:marTop w:val="0"/>
      <w:marBottom w:val="0"/>
      <w:divBdr>
        <w:top w:val="none" w:sz="0" w:space="0" w:color="auto"/>
        <w:left w:val="none" w:sz="0" w:space="0" w:color="auto"/>
        <w:bottom w:val="none" w:sz="0" w:space="0" w:color="auto"/>
        <w:right w:val="none" w:sz="0" w:space="0" w:color="auto"/>
      </w:divBdr>
      <w:divsChild>
        <w:div w:id="368914317">
          <w:marLeft w:val="0"/>
          <w:marRight w:val="0"/>
          <w:marTop w:val="0"/>
          <w:marBottom w:val="0"/>
          <w:divBdr>
            <w:top w:val="none" w:sz="0" w:space="0" w:color="auto"/>
            <w:left w:val="none" w:sz="0" w:space="0" w:color="auto"/>
            <w:bottom w:val="none" w:sz="0" w:space="0" w:color="auto"/>
            <w:right w:val="none" w:sz="0" w:space="0" w:color="auto"/>
          </w:divBdr>
          <w:divsChild>
            <w:div w:id="1595552635">
              <w:marLeft w:val="0"/>
              <w:marRight w:val="0"/>
              <w:marTop w:val="0"/>
              <w:marBottom w:val="0"/>
              <w:divBdr>
                <w:top w:val="none" w:sz="0" w:space="0" w:color="auto"/>
                <w:left w:val="none" w:sz="0" w:space="0" w:color="auto"/>
                <w:bottom w:val="none" w:sz="0" w:space="0" w:color="auto"/>
                <w:right w:val="none" w:sz="0" w:space="0" w:color="auto"/>
              </w:divBdr>
              <w:divsChild>
                <w:div w:id="4376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8829">
      <w:bodyDiv w:val="1"/>
      <w:marLeft w:val="0"/>
      <w:marRight w:val="0"/>
      <w:marTop w:val="0"/>
      <w:marBottom w:val="0"/>
      <w:divBdr>
        <w:top w:val="none" w:sz="0" w:space="0" w:color="auto"/>
        <w:left w:val="none" w:sz="0" w:space="0" w:color="auto"/>
        <w:bottom w:val="none" w:sz="0" w:space="0" w:color="auto"/>
        <w:right w:val="none" w:sz="0" w:space="0" w:color="auto"/>
      </w:divBdr>
    </w:div>
    <w:div w:id="1655983349">
      <w:bodyDiv w:val="1"/>
      <w:marLeft w:val="0"/>
      <w:marRight w:val="0"/>
      <w:marTop w:val="0"/>
      <w:marBottom w:val="0"/>
      <w:divBdr>
        <w:top w:val="none" w:sz="0" w:space="0" w:color="auto"/>
        <w:left w:val="none" w:sz="0" w:space="0" w:color="auto"/>
        <w:bottom w:val="none" w:sz="0" w:space="0" w:color="auto"/>
        <w:right w:val="none" w:sz="0" w:space="0" w:color="auto"/>
      </w:divBdr>
    </w:div>
    <w:div w:id="1676108727">
      <w:bodyDiv w:val="1"/>
      <w:marLeft w:val="0"/>
      <w:marRight w:val="0"/>
      <w:marTop w:val="0"/>
      <w:marBottom w:val="0"/>
      <w:divBdr>
        <w:top w:val="none" w:sz="0" w:space="0" w:color="auto"/>
        <w:left w:val="none" w:sz="0" w:space="0" w:color="auto"/>
        <w:bottom w:val="none" w:sz="0" w:space="0" w:color="auto"/>
        <w:right w:val="none" w:sz="0" w:space="0" w:color="auto"/>
      </w:divBdr>
      <w:divsChild>
        <w:div w:id="396442807">
          <w:marLeft w:val="0"/>
          <w:marRight w:val="0"/>
          <w:marTop w:val="0"/>
          <w:marBottom w:val="0"/>
          <w:divBdr>
            <w:top w:val="none" w:sz="0" w:space="0" w:color="auto"/>
            <w:left w:val="none" w:sz="0" w:space="0" w:color="auto"/>
            <w:bottom w:val="none" w:sz="0" w:space="0" w:color="auto"/>
            <w:right w:val="none" w:sz="0" w:space="0" w:color="auto"/>
          </w:divBdr>
          <w:divsChild>
            <w:div w:id="2086416882">
              <w:marLeft w:val="0"/>
              <w:marRight w:val="0"/>
              <w:marTop w:val="0"/>
              <w:marBottom w:val="0"/>
              <w:divBdr>
                <w:top w:val="none" w:sz="0" w:space="0" w:color="auto"/>
                <w:left w:val="none" w:sz="0" w:space="0" w:color="auto"/>
                <w:bottom w:val="none" w:sz="0" w:space="0" w:color="auto"/>
                <w:right w:val="none" w:sz="0" w:space="0" w:color="auto"/>
              </w:divBdr>
              <w:divsChild>
                <w:div w:id="5340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58754">
      <w:bodyDiv w:val="1"/>
      <w:marLeft w:val="0"/>
      <w:marRight w:val="0"/>
      <w:marTop w:val="0"/>
      <w:marBottom w:val="0"/>
      <w:divBdr>
        <w:top w:val="none" w:sz="0" w:space="0" w:color="auto"/>
        <w:left w:val="none" w:sz="0" w:space="0" w:color="auto"/>
        <w:bottom w:val="none" w:sz="0" w:space="0" w:color="auto"/>
        <w:right w:val="none" w:sz="0" w:space="0" w:color="auto"/>
      </w:divBdr>
    </w:div>
    <w:div w:id="1804618270">
      <w:bodyDiv w:val="1"/>
      <w:marLeft w:val="0"/>
      <w:marRight w:val="0"/>
      <w:marTop w:val="0"/>
      <w:marBottom w:val="0"/>
      <w:divBdr>
        <w:top w:val="none" w:sz="0" w:space="0" w:color="auto"/>
        <w:left w:val="none" w:sz="0" w:space="0" w:color="auto"/>
        <w:bottom w:val="none" w:sz="0" w:space="0" w:color="auto"/>
        <w:right w:val="none" w:sz="0" w:space="0" w:color="auto"/>
      </w:divBdr>
    </w:div>
    <w:div w:id="1817993698">
      <w:bodyDiv w:val="1"/>
      <w:marLeft w:val="0"/>
      <w:marRight w:val="0"/>
      <w:marTop w:val="0"/>
      <w:marBottom w:val="0"/>
      <w:divBdr>
        <w:top w:val="none" w:sz="0" w:space="0" w:color="auto"/>
        <w:left w:val="none" w:sz="0" w:space="0" w:color="auto"/>
        <w:bottom w:val="none" w:sz="0" w:space="0" w:color="auto"/>
        <w:right w:val="none" w:sz="0" w:space="0" w:color="auto"/>
      </w:divBdr>
      <w:divsChild>
        <w:div w:id="1041705780">
          <w:marLeft w:val="0"/>
          <w:marRight w:val="0"/>
          <w:marTop w:val="0"/>
          <w:marBottom w:val="0"/>
          <w:divBdr>
            <w:top w:val="none" w:sz="0" w:space="0" w:color="auto"/>
            <w:left w:val="none" w:sz="0" w:space="0" w:color="auto"/>
            <w:bottom w:val="none" w:sz="0" w:space="0" w:color="auto"/>
            <w:right w:val="none" w:sz="0" w:space="0" w:color="auto"/>
          </w:divBdr>
          <w:divsChild>
            <w:div w:id="845096103">
              <w:marLeft w:val="0"/>
              <w:marRight w:val="0"/>
              <w:marTop w:val="0"/>
              <w:marBottom w:val="0"/>
              <w:divBdr>
                <w:top w:val="none" w:sz="0" w:space="0" w:color="auto"/>
                <w:left w:val="none" w:sz="0" w:space="0" w:color="auto"/>
                <w:bottom w:val="none" w:sz="0" w:space="0" w:color="auto"/>
                <w:right w:val="none" w:sz="0" w:space="0" w:color="auto"/>
              </w:divBdr>
              <w:divsChild>
                <w:div w:id="13886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1243">
      <w:bodyDiv w:val="1"/>
      <w:marLeft w:val="0"/>
      <w:marRight w:val="0"/>
      <w:marTop w:val="0"/>
      <w:marBottom w:val="0"/>
      <w:divBdr>
        <w:top w:val="none" w:sz="0" w:space="0" w:color="auto"/>
        <w:left w:val="none" w:sz="0" w:space="0" w:color="auto"/>
        <w:bottom w:val="none" w:sz="0" w:space="0" w:color="auto"/>
        <w:right w:val="none" w:sz="0" w:space="0" w:color="auto"/>
      </w:divBdr>
    </w:div>
    <w:div w:id="2131046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611afd-0dda-4c2f-8eb5-022831849a99" xsi:nil="true"/>
    <lcf76f155ced4ddcb4097134ff3c332f xmlns="117a84ba-c508-410b-ab1d-511d2fb9b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FC06744D4E34681E644ABE87CF4F3" ma:contentTypeVersion="16" ma:contentTypeDescription="Create a new document." ma:contentTypeScope="" ma:versionID="5b4afe123e2370dcf15d9b9e310fa56c">
  <xsd:schema xmlns:xsd="http://www.w3.org/2001/XMLSchema" xmlns:xs="http://www.w3.org/2001/XMLSchema" xmlns:p="http://schemas.microsoft.com/office/2006/metadata/properties" xmlns:ns2="117a84ba-c508-410b-ab1d-511d2fb9bfa7" xmlns:ns3="7a611afd-0dda-4c2f-8eb5-022831849a99" targetNamespace="http://schemas.microsoft.com/office/2006/metadata/properties" ma:root="true" ma:fieldsID="a51c6e925a1b3bf8ded40a24f093ac50" ns2:_="" ns3:_="">
    <xsd:import namespace="117a84ba-c508-410b-ab1d-511d2fb9bfa7"/>
    <xsd:import namespace="7a611afd-0dda-4c2f-8eb5-022831849a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a84ba-c508-410b-ab1d-511d2fb9b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5af729-99a0-47c3-b354-017658c79ee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11afd-0dda-4c2f-8eb5-022831849a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678a8a-56cc-4ded-a17d-5ecce92db581}" ma:internalName="TaxCatchAll" ma:showField="CatchAllData" ma:web="7a611afd-0dda-4c2f-8eb5-022831849a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1B10-22CC-446A-AF9D-3372D09C9F64}">
  <ds:schemaRefs>
    <ds:schemaRef ds:uri="http://schemas.microsoft.com/office/2006/metadata/properties"/>
    <ds:schemaRef ds:uri="http://schemas.microsoft.com/office/infopath/2007/PartnerControls"/>
    <ds:schemaRef ds:uri="7a611afd-0dda-4c2f-8eb5-022831849a99"/>
    <ds:schemaRef ds:uri="117a84ba-c508-410b-ab1d-511d2fb9bfa7"/>
  </ds:schemaRefs>
</ds:datastoreItem>
</file>

<file path=customXml/itemProps2.xml><?xml version="1.0" encoding="utf-8"?>
<ds:datastoreItem xmlns:ds="http://schemas.openxmlformats.org/officeDocument/2006/customXml" ds:itemID="{5911590B-CC75-40C3-B269-692C66FE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a84ba-c508-410b-ab1d-511d2fb9bfa7"/>
    <ds:schemaRef ds:uri="7a611afd-0dda-4c2f-8eb5-022831849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A4F8E-2BEF-41E5-BF70-D9ADEA4732D4}">
  <ds:schemaRefs>
    <ds:schemaRef ds:uri="http://schemas.microsoft.com/sharepoint/v3/contenttype/forms"/>
  </ds:schemaRefs>
</ds:datastoreItem>
</file>

<file path=customXml/itemProps4.xml><?xml version="1.0" encoding="utf-8"?>
<ds:datastoreItem xmlns:ds="http://schemas.openxmlformats.org/officeDocument/2006/customXml" ds:itemID="{C5981FE8-63DA-459F-A635-DD1D1CC1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Links>
    <vt:vector size="6" baseType="variant">
      <vt:variant>
        <vt:i4>917588</vt:i4>
      </vt:variant>
      <vt:variant>
        <vt:i4>0</vt:i4>
      </vt:variant>
      <vt:variant>
        <vt:i4>0</vt:i4>
      </vt:variant>
      <vt:variant>
        <vt:i4>5</vt:i4>
      </vt:variant>
      <vt:variant>
        <vt:lpwstr>http://www.thelaw.tas.gov.au/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KMBT_C224-20200610093352</dc:title>
  <dc:subject/>
  <dc:creator>Shayne</dc:creator>
  <cp:keywords/>
  <cp:lastModifiedBy>Sallyann Harper</cp:lastModifiedBy>
  <cp:revision>4</cp:revision>
  <cp:lastPrinted>2025-07-07T20:29:00Z</cp:lastPrinted>
  <dcterms:created xsi:type="dcterms:W3CDTF">2025-07-17T05:47:00Z</dcterms:created>
  <dcterms:modified xsi:type="dcterms:W3CDTF">2025-07-17T05:50:00Z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KMBT_C224</vt:lpwstr>
  </property>
  <property fmtid="{D5CDD505-2E9C-101B-9397-08002B2CF9AE}" pid="4" name="LastSaved">
    <vt:filetime>2021-08-13T00:00:00Z</vt:filetime>
  </property>
  <property fmtid="{D5CDD505-2E9C-101B-9397-08002B2CF9AE}" pid="5" name="ContentTypeId">
    <vt:lpwstr>0x010100208FC06744D4E34681E644ABE87CF4F3</vt:lpwstr>
  </property>
  <property fmtid="{D5CDD505-2E9C-101B-9397-08002B2CF9AE}" pid="6" name="MediaServiceImageTags">
    <vt:lpwstr/>
  </property>
</Properties>
</file>